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268" w:rsidRPr="007F6370" w:rsidRDefault="006F4268" w:rsidP="001C5A95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808080" w:themeColor="background1" w:themeShade="80"/>
          <w:sz w:val="18"/>
          <w:lang w:eastAsia="lt-LT"/>
        </w:rPr>
      </w:pPr>
    </w:p>
    <w:p w:rsidR="00901A40" w:rsidRPr="00554738" w:rsidRDefault="00901A40" w:rsidP="00901A40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  <w:r w:rsidRPr="00554738">
        <w:rPr>
          <w:b/>
          <w:noProof/>
          <w:color w:val="4F81BD" w:themeColor="accent1"/>
          <w:lang w:eastAsia="lt-LT"/>
        </w:rPr>
        <w:drawing>
          <wp:anchor distT="0" distB="0" distL="114300" distR="114300" simplePos="0" relativeHeight="251659264" behindDoc="1" locked="0" layoutInCell="1" allowOverlap="1" wp14:anchorId="7A778625" wp14:editId="566238E5">
            <wp:simplePos x="0" y="0"/>
            <wp:positionH relativeFrom="column">
              <wp:posOffset>301961</wp:posOffset>
            </wp:positionH>
            <wp:positionV relativeFrom="paragraph">
              <wp:posOffset>63873</wp:posOffset>
            </wp:positionV>
            <wp:extent cx="615315" cy="748030"/>
            <wp:effectExtent l="0" t="0" r="0" b="0"/>
            <wp:wrapNone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spalvot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315" cy="748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4738">
        <w:rPr>
          <w:b/>
          <w:i/>
          <w:color w:val="4F81BD" w:themeColor="accent1"/>
          <w:sz w:val="18"/>
          <w:lang w:eastAsia="lt-LT"/>
        </w:rPr>
        <w:t>Ataskaitos forma parengta vadovaujantis</w:t>
      </w:r>
    </w:p>
    <w:p w:rsidR="00901A40" w:rsidRPr="00554738" w:rsidRDefault="00901A40" w:rsidP="00901A40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  <w:r w:rsidRPr="00554738">
        <w:rPr>
          <w:b/>
          <w:i/>
          <w:color w:val="4F81BD" w:themeColor="accent1"/>
          <w:sz w:val="18"/>
          <w:lang w:eastAsia="lt-LT"/>
        </w:rPr>
        <w:t xml:space="preserve">LR aplinkos ministro 2015-11-26 įsakymo </w:t>
      </w:r>
      <w:bookmarkStart w:id="0" w:name="P203218_2"/>
      <w:r w:rsidRPr="00554738">
        <w:rPr>
          <w:b/>
          <w:i/>
          <w:color w:val="4F81BD" w:themeColor="accent1"/>
          <w:sz w:val="18"/>
          <w:lang w:eastAsia="lt-LT"/>
        </w:rPr>
        <w:fldChar w:fldCharType="begin"/>
      </w:r>
      <w:r w:rsidRPr="00554738">
        <w:rPr>
          <w:b/>
          <w:i/>
          <w:color w:val="4F81BD" w:themeColor="accent1"/>
          <w:sz w:val="18"/>
          <w:lang w:eastAsia="lt-LT"/>
        </w:rPr>
        <w:instrText xml:space="preserve"> HYPERLINK "http://litlex.am.lt/ll.dll?Tekstas=1&amp;Id=203218&amp;BF=1" \o "Dėl Lietuvos Respublikos aplinkos ministro 2010 m. gegužės 21 d. įsakymo Nr. D1-428 ''Dėl Butų ir kitų patalpų savininkų bendrojo naudojimo objektų administratoriaus veiklos, susijusios su administruojamu daugiabučiu namu, ataskaitos pavyzdinės formos patvirtinimo'' pakeitimo" \t "FTurinys" </w:instrText>
      </w:r>
      <w:r w:rsidRPr="00554738">
        <w:rPr>
          <w:b/>
          <w:i/>
          <w:color w:val="4F81BD" w:themeColor="accent1"/>
          <w:sz w:val="18"/>
          <w:lang w:eastAsia="lt-LT"/>
        </w:rPr>
        <w:fldChar w:fldCharType="separate"/>
      </w:r>
      <w:r w:rsidRPr="00554738">
        <w:rPr>
          <w:b/>
          <w:i/>
          <w:iCs/>
          <w:color w:val="4F81BD" w:themeColor="accent1"/>
          <w:sz w:val="18"/>
          <w:lang w:eastAsia="lt-LT"/>
        </w:rPr>
        <w:t>Nr. D1-849</w:t>
      </w:r>
      <w:r w:rsidRPr="00554738">
        <w:rPr>
          <w:b/>
          <w:i/>
          <w:color w:val="4F81BD" w:themeColor="accent1"/>
          <w:sz w:val="18"/>
          <w:lang w:eastAsia="lt-LT"/>
        </w:rPr>
        <w:fldChar w:fldCharType="end"/>
      </w:r>
      <w:bookmarkEnd w:id="0"/>
      <w:r w:rsidRPr="00554738">
        <w:rPr>
          <w:b/>
          <w:i/>
          <w:color w:val="4F81BD" w:themeColor="accent1"/>
          <w:sz w:val="18"/>
          <w:lang w:eastAsia="lt-LT"/>
        </w:rPr>
        <w:t>, redakcija</w:t>
      </w:r>
    </w:p>
    <w:p w:rsidR="00901A40" w:rsidRPr="00EF4B1D" w:rsidRDefault="00901A40" w:rsidP="00901A40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76923C" w:themeColor="accent3" w:themeShade="BF"/>
        </w:rPr>
      </w:pPr>
    </w:p>
    <w:p w:rsidR="00901A40" w:rsidRPr="006F4268" w:rsidRDefault="00901A40" w:rsidP="00901A40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C4BC96" w:themeColor="background2" w:themeShade="BF"/>
        </w:rPr>
      </w:pPr>
    </w:p>
    <w:p w:rsidR="00901A40" w:rsidRPr="006F4268" w:rsidRDefault="00901A40" w:rsidP="00901A40">
      <w:pPr>
        <w:ind w:left="1296"/>
      </w:pPr>
      <w:r>
        <w:rPr>
          <w:szCs w:val="22"/>
        </w:rPr>
        <w:t xml:space="preserve">        </w:t>
      </w:r>
      <w:r w:rsidRPr="006F4268">
        <w:rPr>
          <w:szCs w:val="22"/>
        </w:rPr>
        <w:t>UAB „Jur</w:t>
      </w:r>
      <w:r>
        <w:rPr>
          <w:szCs w:val="22"/>
        </w:rPr>
        <w:t>barko komunalininkas“</w:t>
      </w:r>
    </w:p>
    <w:p w:rsidR="00901A40" w:rsidRDefault="00901A40" w:rsidP="00D15451">
      <w:pPr>
        <w:jc w:val="both"/>
      </w:pPr>
    </w:p>
    <w:p w:rsidR="00901A40" w:rsidRDefault="00901A40" w:rsidP="00D15451">
      <w:pPr>
        <w:jc w:val="both"/>
      </w:pPr>
    </w:p>
    <w:p w:rsidR="003B0420" w:rsidRDefault="003B0420" w:rsidP="00D15451">
      <w:pPr>
        <w:jc w:val="both"/>
        <w:rPr>
          <w:b/>
          <w:bCs/>
        </w:rPr>
      </w:pPr>
      <w:r w:rsidRPr="00842E55">
        <w:tab/>
      </w:r>
    </w:p>
    <w:p w:rsidR="003B0420" w:rsidRDefault="00211714" w:rsidP="003B0420">
      <w:pPr>
        <w:jc w:val="center"/>
        <w:rPr>
          <w:b/>
          <w:bCs/>
        </w:rPr>
      </w:pPr>
      <w:r>
        <w:rPr>
          <w:b/>
          <w:bCs/>
        </w:rPr>
        <w:t>DAUGIABUČIO NAMO</w:t>
      </w:r>
      <w:r w:rsidR="003B0420">
        <w:rPr>
          <w:b/>
          <w:bCs/>
        </w:rPr>
        <w:t xml:space="preserve"> BENDROJO NAUDOJIMO OBJEKTŲ ADMINISTRATORIAUS VEIKLOS, SUSIJUSIOS SU ADMINISTRUOJAMU NAMU,</w:t>
      </w:r>
    </w:p>
    <w:p w:rsidR="003B0420" w:rsidRDefault="003B0420" w:rsidP="003B0420">
      <w:pPr>
        <w:jc w:val="center"/>
        <w:rPr>
          <w:b/>
          <w:bCs/>
        </w:rPr>
      </w:pPr>
      <w:r>
        <w:rPr>
          <w:b/>
          <w:bCs/>
        </w:rPr>
        <w:t xml:space="preserve"> ATASKAITA</w:t>
      </w:r>
    </w:p>
    <w:p w:rsidR="003B0420" w:rsidRDefault="003B0420" w:rsidP="003B0420">
      <w:pPr>
        <w:jc w:val="both"/>
      </w:pPr>
    </w:p>
    <w:p w:rsidR="003B0420" w:rsidRDefault="001D5B69" w:rsidP="003B0420">
      <w:pPr>
        <w:jc w:val="center"/>
      </w:pPr>
      <w:r>
        <w:t>2023-02-22</w:t>
      </w:r>
    </w:p>
    <w:p w:rsidR="003B0420" w:rsidRDefault="00445980" w:rsidP="00445980">
      <w:pPr>
        <w:jc w:val="center"/>
      </w:pPr>
      <w:r>
        <w:t>Jurbarkas</w:t>
      </w:r>
    </w:p>
    <w:p w:rsidR="003B0420" w:rsidRDefault="003B0420" w:rsidP="003B0420">
      <w:pPr>
        <w:ind w:firstLine="720"/>
        <w:jc w:val="both"/>
      </w:pPr>
    </w:p>
    <w:p w:rsidR="005C715C" w:rsidRDefault="00445980" w:rsidP="005C715C">
      <w:pPr>
        <w:jc w:val="both"/>
      </w:pPr>
      <w:r>
        <w:t xml:space="preserve">Ataskaita </w:t>
      </w:r>
      <w:r w:rsidR="001C5A95">
        <w:t>-</w:t>
      </w:r>
      <w:r w:rsidR="00EA31A8">
        <w:t xml:space="preserve"> </w:t>
      </w:r>
      <w:r>
        <w:t>už  kalendorinius</w:t>
      </w:r>
      <w:r w:rsidR="003B0420">
        <w:t xml:space="preserve"> </w:t>
      </w:r>
      <w:r w:rsidR="001D5B69">
        <w:t>2022</w:t>
      </w:r>
      <w:r>
        <w:t xml:space="preserve"> </w:t>
      </w:r>
      <w:r w:rsidR="003B0420">
        <w:t>m</w:t>
      </w:r>
      <w:r w:rsidR="001C5A95">
        <w:t>etus.</w:t>
      </w:r>
    </w:p>
    <w:p w:rsidR="00C24F8F" w:rsidRPr="00B67ED6" w:rsidRDefault="001C5A95" w:rsidP="00C24F8F">
      <w:pPr>
        <w:rPr>
          <w:b/>
        </w:rPr>
      </w:pPr>
      <w:r>
        <w:t xml:space="preserve">Daugiabučio namo </w:t>
      </w:r>
      <w:r w:rsidR="003B0420">
        <w:t xml:space="preserve">adresas </w:t>
      </w:r>
      <w:r>
        <w:t xml:space="preserve">- </w:t>
      </w:r>
      <w:r w:rsidR="001352D7">
        <w:rPr>
          <w:b/>
        </w:rPr>
        <w:t>Kęstučio 37</w:t>
      </w:r>
    </w:p>
    <w:p w:rsidR="00570FC5" w:rsidRDefault="00570FC5" w:rsidP="003B0420">
      <w:pPr>
        <w:pStyle w:val="Antrat1"/>
      </w:pPr>
    </w:p>
    <w:p w:rsidR="00570FC5" w:rsidRDefault="00570FC5" w:rsidP="00E90C59">
      <w:pPr>
        <w:pStyle w:val="Antrat1"/>
        <w:ind w:left="0"/>
        <w:jc w:val="left"/>
      </w:pPr>
    </w:p>
    <w:p w:rsidR="0011152A" w:rsidRDefault="0011152A" w:rsidP="0011152A">
      <w:pPr>
        <w:pStyle w:val="Antrat1"/>
        <w:numPr>
          <w:ilvl w:val="0"/>
          <w:numId w:val="4"/>
        </w:numPr>
      </w:pPr>
      <w:r>
        <w:t>NAMO IŠLAIKYMO IR REMONTO IŠLAIDŲ SUVESTINĖ</w:t>
      </w:r>
    </w:p>
    <w:p w:rsidR="0011152A" w:rsidRDefault="0011152A" w:rsidP="0011152A"/>
    <w:tbl>
      <w:tblPr>
        <w:tblW w:w="10140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10"/>
        <w:gridCol w:w="5530"/>
        <w:gridCol w:w="992"/>
        <w:gridCol w:w="2908"/>
      </w:tblGrid>
      <w:tr w:rsidR="0011152A" w:rsidTr="0011152A">
        <w:trPr>
          <w:cantSplit/>
          <w:trHeight w:val="7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2A" w:rsidRDefault="0011152A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Eil.</w:t>
            </w:r>
          </w:p>
          <w:p w:rsidR="0011152A" w:rsidRDefault="0011152A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2A" w:rsidRDefault="0011152A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Išlaidų pavadinimas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2A" w:rsidRDefault="0011152A">
            <w:pPr>
              <w:pStyle w:val="TableContents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Suma</w:t>
            </w:r>
          </w:p>
          <w:p w:rsidR="0011152A" w:rsidRDefault="0011152A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2A" w:rsidRDefault="0011152A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Pastabos</w:t>
            </w:r>
          </w:p>
          <w:p w:rsidR="0011152A" w:rsidRDefault="0011152A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1152A" w:rsidTr="0011152A">
        <w:trPr>
          <w:cantSplit/>
          <w:trHeight w:val="3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2A" w:rsidRDefault="0011152A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:rsidR="0011152A" w:rsidRDefault="0011152A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:rsidR="0011152A" w:rsidRDefault="0011152A">
            <w:pPr>
              <w:tabs>
                <w:tab w:val="left" w:pos="601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9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2A" w:rsidRDefault="002455F3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2455F3">
              <w:rPr>
                <w:b/>
                <w:sz w:val="20"/>
                <w:szCs w:val="20"/>
              </w:rPr>
              <w:tab/>
            </w:r>
            <w:r w:rsidRPr="002455F3">
              <w:rPr>
                <w:b/>
                <w:sz w:val="20"/>
                <w:szCs w:val="20"/>
              </w:rPr>
              <w:tab/>
            </w:r>
            <w:r w:rsidR="001D52A3" w:rsidRPr="001D52A3">
              <w:rPr>
                <w:b/>
                <w:sz w:val="20"/>
                <w:szCs w:val="20"/>
              </w:rPr>
              <w:tab/>
            </w:r>
            <w:r w:rsidR="001D52A3" w:rsidRPr="001D52A3">
              <w:rPr>
                <w:b/>
                <w:sz w:val="20"/>
                <w:szCs w:val="20"/>
              </w:rPr>
              <w:tab/>
            </w:r>
          </w:p>
          <w:p w:rsidR="0011152A" w:rsidRDefault="0011152A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:rsidR="0011152A" w:rsidRDefault="0011152A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Priskaičiuota mokėjimų namo išlaikymui</w:t>
            </w:r>
          </w:p>
        </w:tc>
      </w:tr>
      <w:tr w:rsidR="0011152A" w:rsidTr="0011152A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2A" w:rsidRDefault="0011152A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2A" w:rsidRDefault="0011152A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bendrojo naudojimo objektų administravimo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2A" w:rsidRPr="00FA05F4" w:rsidRDefault="001D52A3" w:rsidP="007B057F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1D52A3">
              <w:rPr>
                <w:b/>
                <w:sz w:val="20"/>
                <w:szCs w:val="20"/>
              </w:rPr>
              <w:t>2812,09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2A" w:rsidRDefault="0011152A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1152A" w:rsidTr="0011152A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2A" w:rsidRDefault="0011152A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2A" w:rsidRDefault="0011152A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techninės priežiūros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2A" w:rsidRPr="00FA05F4" w:rsidRDefault="001D52A3" w:rsidP="00FA05F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1D52A3">
              <w:rPr>
                <w:b/>
                <w:sz w:val="20"/>
                <w:szCs w:val="20"/>
              </w:rPr>
              <w:t>2887,32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2A" w:rsidRDefault="0011152A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išskyrus šildymo ir karšto vandens sistemų</w:t>
            </w:r>
          </w:p>
        </w:tc>
      </w:tr>
      <w:tr w:rsidR="0011152A" w:rsidTr="0011152A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2A" w:rsidRDefault="0011152A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2A" w:rsidRDefault="0011152A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šildymo ir karšto vandens sistemų priežiūros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2A" w:rsidRPr="00FA05F4" w:rsidRDefault="001D52A3" w:rsidP="00FA05F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1D52A3">
              <w:rPr>
                <w:b/>
                <w:sz w:val="20"/>
                <w:szCs w:val="20"/>
              </w:rPr>
              <w:t>3488,77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2A" w:rsidRDefault="0011152A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eksploatavimas</w:t>
            </w:r>
          </w:p>
        </w:tc>
      </w:tr>
      <w:tr w:rsidR="0011152A" w:rsidTr="0011152A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2A" w:rsidRDefault="0011152A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11152A" w:rsidRDefault="0011152A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11152A" w:rsidRDefault="0011152A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9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2A" w:rsidRDefault="0011152A">
            <w:pPr>
              <w:pStyle w:val="TableContent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:rsidR="0011152A" w:rsidRDefault="0011152A">
            <w:pPr>
              <w:pStyle w:val="TableContent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:rsidR="0011152A" w:rsidRDefault="0011152A">
            <w:pPr>
              <w:pStyle w:val="TableContents"/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Bendrojo naudojimo objektų remonto ir atnaujinimo darbai</w:t>
            </w:r>
          </w:p>
        </w:tc>
      </w:tr>
      <w:tr w:rsidR="001D52A3" w:rsidTr="0011152A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2A3" w:rsidRDefault="001D52A3" w:rsidP="001D52A3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2A3" w:rsidRDefault="001D52A3" w:rsidP="001D52A3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Planiniai darbai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A3" w:rsidRPr="00901A40" w:rsidRDefault="001D52A3" w:rsidP="001D52A3">
            <w:pPr>
              <w:pStyle w:val="TableContents"/>
              <w:snapToGrid w:val="0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1264,15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2A3" w:rsidRDefault="001D52A3" w:rsidP="001D52A3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Už darbus ir medžiagas pagal sąskaitas</w:t>
            </w:r>
          </w:p>
        </w:tc>
      </w:tr>
      <w:tr w:rsidR="00103CDA" w:rsidTr="0011152A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CDA" w:rsidRDefault="00103CDA" w:rsidP="00103CDA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CDA" w:rsidRDefault="00103CDA" w:rsidP="00103CDA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Nenumatyti darbai (avarijų likvidavimas, kitoks smukus remontas)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DA" w:rsidRPr="00581DED" w:rsidRDefault="00103CDA" w:rsidP="00103CDA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fldChar w:fldCharType="begin"/>
            </w:r>
            <w:r>
              <w:rPr>
                <w:rFonts w:eastAsia="Times New Roman" w:cs="Times New Roman"/>
                <w:sz w:val="20"/>
                <w:szCs w:val="20"/>
              </w:rPr>
              <w:instrText xml:space="preserve"> =SUM(ABOVE) </w:instrText>
            </w:r>
            <w:r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20"/>
              </w:rPr>
              <w:t>481,31</w:t>
            </w:r>
            <w:r>
              <w:rPr>
                <w:rFonts w:eastAsia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CDA" w:rsidRDefault="00103CDA" w:rsidP="00103CDA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 xml:space="preserve">Iš kaupiamųjų lėšų apmokėta tik už medžiagas </w:t>
            </w:r>
          </w:p>
        </w:tc>
      </w:tr>
      <w:tr w:rsidR="001D52A3" w:rsidTr="0011152A">
        <w:trPr>
          <w:cantSplit/>
        </w:trPr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2A3" w:rsidRDefault="001D52A3" w:rsidP="001D52A3">
            <w:pPr>
              <w:pStyle w:val="TableContents"/>
              <w:snapToGrid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Iš viso panaudota kaupiamųjų lėšų 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A3" w:rsidRPr="00581DED" w:rsidRDefault="00103CDA" w:rsidP="001D52A3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fldChar w:fldCharType="begin"/>
            </w:r>
            <w:r>
              <w:rPr>
                <w:rFonts w:eastAsia="Times New Roman" w:cs="Times New Roman"/>
                <w:sz w:val="20"/>
                <w:szCs w:val="20"/>
              </w:rPr>
              <w:instrText xml:space="preserve"> =SUM(ABOVE) </w:instrText>
            </w:r>
            <w:r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20"/>
              </w:rPr>
              <w:t>1745,46</w:t>
            </w:r>
            <w:r>
              <w:rPr>
                <w:rFonts w:eastAsia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A3" w:rsidRDefault="001D52A3" w:rsidP="001D52A3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570FC5" w:rsidRDefault="00570FC5" w:rsidP="00CC78F3">
      <w:pPr>
        <w:pStyle w:val="TableHeading"/>
        <w:suppressLineNumbers w:val="0"/>
      </w:pPr>
    </w:p>
    <w:p w:rsidR="00570FC5" w:rsidRDefault="00570FC5" w:rsidP="00CC78F3">
      <w:pPr>
        <w:pStyle w:val="TableHeading"/>
        <w:suppressLineNumbers w:val="0"/>
      </w:pPr>
    </w:p>
    <w:p w:rsidR="003B0420" w:rsidRDefault="00206A1B" w:rsidP="00E90C59">
      <w:pPr>
        <w:pStyle w:val="TableHeading"/>
        <w:numPr>
          <w:ilvl w:val="0"/>
          <w:numId w:val="2"/>
        </w:numPr>
        <w:suppressLineNumbers w:val="0"/>
      </w:pPr>
      <w:r>
        <w:t>LĖŠŲ KAUPIMAS IR PANAUDOJIMAS, EUR</w:t>
      </w:r>
    </w:p>
    <w:p w:rsidR="0011152A" w:rsidRDefault="0011152A" w:rsidP="0011152A">
      <w:pPr>
        <w:pStyle w:val="TableHeading"/>
        <w:suppressLineNumbers w:val="0"/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134"/>
        <w:gridCol w:w="850"/>
        <w:gridCol w:w="1134"/>
        <w:gridCol w:w="992"/>
        <w:gridCol w:w="993"/>
        <w:gridCol w:w="992"/>
        <w:gridCol w:w="1070"/>
        <w:gridCol w:w="1198"/>
        <w:gridCol w:w="709"/>
      </w:tblGrid>
      <w:tr w:rsidR="003B0420" w:rsidTr="00901A40">
        <w:trPr>
          <w:cantSplit/>
          <w:trHeight w:val="589"/>
        </w:trPr>
        <w:tc>
          <w:tcPr>
            <w:tcW w:w="993" w:type="dxa"/>
            <w:vMerge w:val="restart"/>
            <w:vAlign w:val="center"/>
          </w:tcPr>
          <w:p w:rsidR="003B0420" w:rsidRPr="00C7407F" w:rsidRDefault="003B0420" w:rsidP="00FA297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3B0420" w:rsidP="00FA297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Pavadi-</w:t>
            </w:r>
          </w:p>
          <w:p w:rsidR="003B0420" w:rsidRPr="00C7407F" w:rsidRDefault="003B0420" w:rsidP="00FA297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nimas</w:t>
            </w:r>
          </w:p>
        </w:tc>
        <w:tc>
          <w:tcPr>
            <w:tcW w:w="1134" w:type="dxa"/>
            <w:vMerge w:val="restart"/>
            <w:vAlign w:val="center"/>
          </w:tcPr>
          <w:p w:rsidR="003B0420" w:rsidRPr="00C7407F" w:rsidRDefault="003B0420" w:rsidP="00FA297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F738C5" w:rsidP="00FA297B">
            <w:pPr>
              <w:pStyle w:val="TableHeading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Likutis </w:t>
            </w:r>
            <w:r w:rsidR="003B0420" w:rsidRPr="00C7407F">
              <w:rPr>
                <w:b w:val="0"/>
                <w:bCs w:val="0"/>
                <w:sz w:val="18"/>
                <w:szCs w:val="18"/>
              </w:rPr>
              <w:t xml:space="preserve"> metų pradžioje</w:t>
            </w:r>
          </w:p>
        </w:tc>
        <w:tc>
          <w:tcPr>
            <w:tcW w:w="4961" w:type="dxa"/>
            <w:gridSpan w:val="5"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FA297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3B0420" w:rsidP="00FA297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Ataskaitinių metų</w:t>
            </w:r>
          </w:p>
        </w:tc>
        <w:tc>
          <w:tcPr>
            <w:tcW w:w="1070" w:type="dxa"/>
            <w:vMerge w:val="restart"/>
            <w:vAlign w:val="center"/>
          </w:tcPr>
          <w:p w:rsidR="003B0420" w:rsidRPr="00C7407F" w:rsidRDefault="003B0420" w:rsidP="00FA297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D244A5" w:rsidRDefault="003B0420" w:rsidP="00FA297B">
            <w:pPr>
              <w:pStyle w:val="TableHeading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 xml:space="preserve">Panaudota </w:t>
            </w:r>
          </w:p>
          <w:p w:rsidR="00F738C5" w:rsidRPr="00C7407F" w:rsidRDefault="00D244A5" w:rsidP="00D244A5">
            <w:pPr>
              <w:pStyle w:val="TableHeading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</w:t>
            </w:r>
            <w:r w:rsidR="00F738C5">
              <w:rPr>
                <w:b w:val="0"/>
                <w:bCs w:val="0"/>
                <w:sz w:val="18"/>
                <w:szCs w:val="18"/>
              </w:rPr>
              <w:t>er</w:t>
            </w:r>
            <w:r>
              <w:rPr>
                <w:b w:val="0"/>
                <w:bCs w:val="0"/>
                <w:sz w:val="18"/>
                <w:szCs w:val="18"/>
              </w:rPr>
              <w:t xml:space="preserve"> </w:t>
            </w:r>
            <w:r w:rsidR="00F738C5">
              <w:rPr>
                <w:b w:val="0"/>
                <w:bCs w:val="0"/>
                <w:sz w:val="18"/>
                <w:szCs w:val="18"/>
              </w:rPr>
              <w:t>metus</w:t>
            </w:r>
          </w:p>
        </w:tc>
        <w:tc>
          <w:tcPr>
            <w:tcW w:w="1198" w:type="dxa"/>
            <w:vMerge w:val="restart"/>
            <w:vAlign w:val="center"/>
          </w:tcPr>
          <w:p w:rsidR="003B0420" w:rsidRPr="00C7407F" w:rsidRDefault="003B0420" w:rsidP="00FA297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F738C5" w:rsidP="00FA297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Likutis </w:t>
            </w:r>
            <w:r w:rsidR="003B0420" w:rsidRPr="00C7407F">
              <w:rPr>
                <w:b w:val="0"/>
                <w:bCs w:val="0"/>
                <w:sz w:val="18"/>
                <w:szCs w:val="18"/>
              </w:rPr>
              <w:t>metų pabaigoje</w:t>
            </w:r>
          </w:p>
          <w:p w:rsidR="003B0420" w:rsidRPr="00C7407F" w:rsidRDefault="003B0420" w:rsidP="00FA297B">
            <w:pPr>
              <w:pStyle w:val="TableHeading"/>
              <w:suppressLineNumbers w:val="0"/>
              <w:ind w:left="-108" w:right="-164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(2+5+7-8)</w:t>
            </w:r>
          </w:p>
        </w:tc>
        <w:tc>
          <w:tcPr>
            <w:tcW w:w="709" w:type="dxa"/>
            <w:vMerge w:val="restart"/>
            <w:vAlign w:val="center"/>
          </w:tcPr>
          <w:p w:rsidR="003B0420" w:rsidRPr="00C7407F" w:rsidRDefault="003B0420" w:rsidP="00FA297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3B0420" w:rsidP="00FA297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Pas-</w:t>
            </w:r>
          </w:p>
          <w:p w:rsidR="003B0420" w:rsidRPr="00C7407F" w:rsidRDefault="003B0420" w:rsidP="00FA297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tabos</w:t>
            </w:r>
          </w:p>
        </w:tc>
      </w:tr>
      <w:tr w:rsidR="003B0420" w:rsidTr="00901A40">
        <w:trPr>
          <w:cantSplit/>
          <w:trHeight w:val="690"/>
        </w:trPr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FA297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FA297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FA297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Tarifas, Eur/m</w:t>
            </w:r>
            <w:r w:rsidRPr="00C7407F">
              <w:rPr>
                <w:rFonts w:ascii="Times" w:hAnsi="Times"/>
                <w:b w:val="0"/>
                <w:bCs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B0420" w:rsidRDefault="00814BEE" w:rsidP="00FA297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Planuota</w:t>
            </w:r>
          </w:p>
          <w:p w:rsidR="00054E5A" w:rsidRDefault="00054E5A" w:rsidP="00FA297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sukaupti</w:t>
            </w:r>
          </w:p>
          <w:p w:rsidR="005F35CA" w:rsidRPr="005F35CA" w:rsidRDefault="005F35CA" w:rsidP="00FA297B">
            <w:pPr>
              <w:pStyle w:val="TableHeading"/>
              <w:suppressLineNumbers w:val="0"/>
              <w:rPr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FA297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Su</w:t>
            </w:r>
            <w:r w:rsidR="00054E5A">
              <w:rPr>
                <w:b w:val="0"/>
                <w:bCs w:val="0"/>
                <w:sz w:val="18"/>
                <w:szCs w:val="18"/>
              </w:rPr>
              <w:t>kaupta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3B0420" w:rsidRPr="00C7407F" w:rsidRDefault="00FA297B" w:rsidP="00FA297B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 xml:space="preserve">Skola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B0420" w:rsidRDefault="003B0420" w:rsidP="00FA297B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7407F">
              <w:rPr>
                <w:rFonts w:eastAsia="Times New Roman" w:cs="Times New Roman"/>
                <w:sz w:val="18"/>
                <w:szCs w:val="18"/>
              </w:rPr>
              <w:t>Palūkanos</w:t>
            </w:r>
          </w:p>
          <w:p w:rsidR="00A72A57" w:rsidRPr="00C7407F" w:rsidRDefault="00A72A57" w:rsidP="00FA297B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70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FA297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98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FA297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FA297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3B0420" w:rsidTr="00901A40">
        <w:tc>
          <w:tcPr>
            <w:tcW w:w="993" w:type="dxa"/>
            <w:vAlign w:val="center"/>
          </w:tcPr>
          <w:p w:rsidR="003B0420" w:rsidRPr="00C7407F" w:rsidRDefault="003B0420" w:rsidP="00FA297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3B0420" w:rsidRPr="00C7407F" w:rsidRDefault="003B0420" w:rsidP="00FA297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3B0420" w:rsidRPr="00C7407F" w:rsidRDefault="003B0420" w:rsidP="00FA297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:rsidR="003B0420" w:rsidRPr="00C7407F" w:rsidRDefault="003B0420" w:rsidP="00FA297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:rsidR="003B0420" w:rsidRPr="00C7407F" w:rsidRDefault="003B0420" w:rsidP="00FA297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993" w:type="dxa"/>
            <w:vAlign w:val="center"/>
          </w:tcPr>
          <w:p w:rsidR="003B0420" w:rsidRPr="00C7407F" w:rsidRDefault="003B0420" w:rsidP="00FA297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6</w:t>
            </w:r>
          </w:p>
        </w:tc>
        <w:tc>
          <w:tcPr>
            <w:tcW w:w="992" w:type="dxa"/>
            <w:vAlign w:val="center"/>
          </w:tcPr>
          <w:p w:rsidR="003B0420" w:rsidRPr="00C7407F" w:rsidRDefault="003B0420" w:rsidP="00FA297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7</w:t>
            </w:r>
          </w:p>
        </w:tc>
        <w:tc>
          <w:tcPr>
            <w:tcW w:w="1070" w:type="dxa"/>
            <w:vAlign w:val="center"/>
          </w:tcPr>
          <w:p w:rsidR="003B0420" w:rsidRPr="00C7407F" w:rsidRDefault="003B0420" w:rsidP="00FA297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8</w:t>
            </w:r>
          </w:p>
        </w:tc>
        <w:tc>
          <w:tcPr>
            <w:tcW w:w="1198" w:type="dxa"/>
            <w:vAlign w:val="center"/>
          </w:tcPr>
          <w:p w:rsidR="003B0420" w:rsidRPr="00C7407F" w:rsidRDefault="003B0420" w:rsidP="00FA297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9</w:t>
            </w:r>
          </w:p>
        </w:tc>
        <w:tc>
          <w:tcPr>
            <w:tcW w:w="709" w:type="dxa"/>
            <w:vAlign w:val="center"/>
          </w:tcPr>
          <w:p w:rsidR="003B0420" w:rsidRPr="00C7407F" w:rsidRDefault="003B0420" w:rsidP="00FA297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10</w:t>
            </w:r>
          </w:p>
        </w:tc>
      </w:tr>
      <w:tr w:rsidR="00103CDA" w:rsidTr="00103CDA">
        <w:tc>
          <w:tcPr>
            <w:tcW w:w="993" w:type="dxa"/>
            <w:vAlign w:val="center"/>
          </w:tcPr>
          <w:p w:rsidR="00103CDA" w:rsidRPr="00C7407F" w:rsidRDefault="00103CDA" w:rsidP="00103CDA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Kaupia-mosios įmokos</w:t>
            </w:r>
          </w:p>
        </w:tc>
        <w:tc>
          <w:tcPr>
            <w:tcW w:w="1134" w:type="dxa"/>
            <w:vAlign w:val="center"/>
          </w:tcPr>
          <w:p w:rsidR="00103CDA" w:rsidRPr="001D52A3" w:rsidRDefault="00103CDA" w:rsidP="00103CDA">
            <w:pPr>
              <w:jc w:val="center"/>
              <w:rPr>
                <w:b/>
                <w:bCs/>
                <w:sz w:val="22"/>
                <w:szCs w:val="22"/>
              </w:rPr>
            </w:pPr>
            <w:r w:rsidRPr="001D52A3">
              <w:rPr>
                <w:b/>
                <w:bCs/>
                <w:sz w:val="22"/>
                <w:szCs w:val="22"/>
              </w:rPr>
              <w:t>5182,41</w:t>
            </w:r>
          </w:p>
        </w:tc>
        <w:tc>
          <w:tcPr>
            <w:tcW w:w="850" w:type="dxa"/>
            <w:vAlign w:val="center"/>
          </w:tcPr>
          <w:p w:rsidR="00103CDA" w:rsidRPr="001D52A3" w:rsidRDefault="00103CDA" w:rsidP="00103CD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52A3">
              <w:rPr>
                <w:b/>
                <w:bCs/>
                <w:color w:val="000000"/>
                <w:sz w:val="22"/>
                <w:szCs w:val="22"/>
              </w:rPr>
              <w:t>0,05</w:t>
            </w:r>
          </w:p>
        </w:tc>
        <w:tc>
          <w:tcPr>
            <w:tcW w:w="1134" w:type="dxa"/>
            <w:vAlign w:val="center"/>
          </w:tcPr>
          <w:p w:rsidR="00103CDA" w:rsidRPr="001D52A3" w:rsidRDefault="00103CDA" w:rsidP="00103CDA">
            <w:pPr>
              <w:jc w:val="center"/>
              <w:rPr>
                <w:b/>
                <w:bCs/>
                <w:sz w:val="22"/>
                <w:szCs w:val="22"/>
              </w:rPr>
            </w:pPr>
            <w:r w:rsidRPr="001D52A3">
              <w:rPr>
                <w:b/>
                <w:bCs/>
                <w:sz w:val="22"/>
                <w:szCs w:val="22"/>
              </w:rPr>
              <w:t>1454,28</w:t>
            </w:r>
          </w:p>
        </w:tc>
        <w:tc>
          <w:tcPr>
            <w:tcW w:w="992" w:type="dxa"/>
            <w:vAlign w:val="center"/>
          </w:tcPr>
          <w:p w:rsidR="00103CDA" w:rsidRPr="001D52A3" w:rsidRDefault="00103CDA" w:rsidP="00103CDA">
            <w:pPr>
              <w:jc w:val="center"/>
              <w:rPr>
                <w:b/>
                <w:bCs/>
                <w:sz w:val="22"/>
                <w:szCs w:val="20"/>
              </w:rPr>
            </w:pPr>
            <w:r w:rsidRPr="001D52A3">
              <w:rPr>
                <w:b/>
                <w:bCs/>
                <w:sz w:val="22"/>
                <w:szCs w:val="20"/>
              </w:rPr>
              <w:t>1602,58</w:t>
            </w:r>
          </w:p>
        </w:tc>
        <w:tc>
          <w:tcPr>
            <w:tcW w:w="993" w:type="dxa"/>
            <w:vAlign w:val="center"/>
          </w:tcPr>
          <w:p w:rsidR="00103CDA" w:rsidRPr="001D52A3" w:rsidRDefault="00103CDA" w:rsidP="00103CDA">
            <w:pPr>
              <w:jc w:val="center"/>
              <w:rPr>
                <w:b/>
                <w:bCs/>
                <w:sz w:val="22"/>
                <w:szCs w:val="20"/>
              </w:rPr>
            </w:pPr>
            <w:r w:rsidRPr="001D52A3">
              <w:rPr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992" w:type="dxa"/>
            <w:vAlign w:val="center"/>
          </w:tcPr>
          <w:p w:rsidR="00103CDA" w:rsidRPr="001D52A3" w:rsidRDefault="00103CDA" w:rsidP="00103CDA">
            <w:pPr>
              <w:jc w:val="center"/>
              <w:rPr>
                <w:b/>
                <w:bCs/>
                <w:sz w:val="22"/>
                <w:szCs w:val="20"/>
              </w:rPr>
            </w:pPr>
            <w:r w:rsidRPr="001D52A3">
              <w:rPr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1070" w:type="dxa"/>
            <w:vAlign w:val="center"/>
          </w:tcPr>
          <w:p w:rsidR="00103CDA" w:rsidRPr="00581DED" w:rsidRDefault="00103CDA" w:rsidP="00103CDA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fldChar w:fldCharType="begin"/>
            </w:r>
            <w:r>
              <w:rPr>
                <w:rFonts w:eastAsia="Times New Roman" w:cs="Times New Roman"/>
                <w:sz w:val="20"/>
                <w:szCs w:val="20"/>
              </w:rPr>
              <w:instrText xml:space="preserve"> =SUM(ABOVE) </w:instrText>
            </w:r>
            <w:r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20"/>
              </w:rPr>
              <w:t>1745,46</w:t>
            </w:r>
            <w:r>
              <w:rPr>
                <w:rFonts w:eastAsia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98" w:type="dxa"/>
            <w:vAlign w:val="center"/>
          </w:tcPr>
          <w:p w:rsidR="00103CDA" w:rsidRPr="001D52A3" w:rsidRDefault="00103CDA" w:rsidP="00103CDA">
            <w:pPr>
              <w:jc w:val="center"/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>5039,53</w:t>
            </w:r>
          </w:p>
        </w:tc>
        <w:tc>
          <w:tcPr>
            <w:tcW w:w="709" w:type="dxa"/>
            <w:vAlign w:val="center"/>
          </w:tcPr>
          <w:p w:rsidR="00103CDA" w:rsidRPr="00C7407F" w:rsidRDefault="00103CDA" w:rsidP="00103CDA">
            <w:pPr>
              <w:pStyle w:val="TableHeading"/>
              <w:suppressLineNumbers w:val="0"/>
              <w:rPr>
                <w:sz w:val="18"/>
                <w:szCs w:val="18"/>
              </w:rPr>
            </w:pPr>
          </w:p>
        </w:tc>
      </w:tr>
    </w:tbl>
    <w:p w:rsidR="00B51023" w:rsidRDefault="00B51023" w:rsidP="00570FC5">
      <w:pPr>
        <w:pStyle w:val="TableHeading"/>
        <w:suppressLineNumbers w:val="0"/>
        <w:jc w:val="left"/>
      </w:pPr>
    </w:p>
    <w:p w:rsidR="002719C6" w:rsidRDefault="00901A40" w:rsidP="00570FC5">
      <w:pPr>
        <w:pStyle w:val="TableHeading"/>
        <w:suppressLineNumbers w:val="0"/>
        <w:jc w:val="left"/>
      </w:pPr>
      <w:r>
        <w:tab/>
      </w:r>
      <w:r w:rsidRPr="00901A40">
        <w:tab/>
      </w:r>
      <w:r w:rsidRPr="00901A40">
        <w:tab/>
      </w:r>
      <w:r w:rsidRPr="00901A40">
        <w:tab/>
      </w:r>
      <w:r w:rsidRPr="00901A40">
        <w:tab/>
      </w:r>
    </w:p>
    <w:p w:rsidR="002719C6" w:rsidRDefault="002719C6" w:rsidP="00570FC5">
      <w:pPr>
        <w:pStyle w:val="TableHeading"/>
        <w:suppressLineNumbers w:val="0"/>
        <w:jc w:val="left"/>
      </w:pPr>
    </w:p>
    <w:tbl>
      <w:tblPr>
        <w:tblpPr w:leftFromText="180" w:rightFromText="180" w:vertAnchor="text" w:horzAnchor="margin" w:tblpY="824"/>
        <w:tblW w:w="10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1"/>
        <w:gridCol w:w="1335"/>
        <w:gridCol w:w="2917"/>
        <w:gridCol w:w="851"/>
        <w:gridCol w:w="992"/>
        <w:gridCol w:w="1276"/>
        <w:gridCol w:w="1134"/>
        <w:gridCol w:w="1075"/>
      </w:tblGrid>
      <w:tr w:rsidR="007524A4" w:rsidRPr="00FA721E" w:rsidTr="007524A4">
        <w:trPr>
          <w:cantSplit/>
          <w:trHeight w:hRule="exact" w:val="663"/>
        </w:trPr>
        <w:tc>
          <w:tcPr>
            <w:tcW w:w="421" w:type="dxa"/>
            <w:vMerge w:val="restart"/>
            <w:vAlign w:val="center"/>
          </w:tcPr>
          <w:p w:rsidR="007524A4" w:rsidRPr="00846EC8" w:rsidRDefault="007524A4" w:rsidP="007524A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846EC8">
              <w:rPr>
                <w:rFonts w:eastAsia="Times New Roman" w:cs="Times New Roman"/>
                <w:b w:val="0"/>
                <w:sz w:val="18"/>
                <w:szCs w:val="18"/>
              </w:rPr>
              <w:lastRenderedPageBreak/>
              <w:t>Eil.</w:t>
            </w:r>
          </w:p>
          <w:p w:rsidR="007524A4" w:rsidRPr="00846EC8" w:rsidRDefault="007524A4" w:rsidP="007524A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846EC8">
              <w:rPr>
                <w:rFonts w:eastAsia="Times New Roman" w:cs="Times New Roman"/>
                <w:b w:val="0"/>
                <w:sz w:val="18"/>
                <w:szCs w:val="18"/>
              </w:rPr>
              <w:t>Nr.</w:t>
            </w:r>
          </w:p>
        </w:tc>
        <w:tc>
          <w:tcPr>
            <w:tcW w:w="1335" w:type="dxa"/>
            <w:vMerge w:val="restart"/>
            <w:vAlign w:val="center"/>
          </w:tcPr>
          <w:p w:rsidR="007524A4" w:rsidRPr="006A033B" w:rsidRDefault="007524A4" w:rsidP="007524A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Remonto objektas</w:t>
            </w:r>
          </w:p>
        </w:tc>
        <w:tc>
          <w:tcPr>
            <w:tcW w:w="2917" w:type="dxa"/>
            <w:vMerge w:val="restart"/>
            <w:vAlign w:val="center"/>
          </w:tcPr>
          <w:p w:rsidR="007524A4" w:rsidRPr="006A033B" w:rsidRDefault="007524A4" w:rsidP="007524A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6A033B">
              <w:rPr>
                <w:rFonts w:eastAsia="Times New Roman" w:cs="Times New Roman"/>
                <w:b w:val="0"/>
                <w:sz w:val="20"/>
                <w:szCs w:val="18"/>
              </w:rPr>
              <w:t>Trumpas darbų aprašymas</w:t>
            </w:r>
          </w:p>
          <w:p w:rsidR="007524A4" w:rsidRPr="006A033B" w:rsidRDefault="007524A4" w:rsidP="007524A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6A033B">
              <w:rPr>
                <w:rFonts w:eastAsia="Times New Roman" w:cs="Times New Roman"/>
                <w:b w:val="0"/>
                <w:sz w:val="20"/>
                <w:szCs w:val="18"/>
              </w:rPr>
              <w:t>(medžiagos ir kt.)</w:t>
            </w:r>
          </w:p>
        </w:tc>
        <w:tc>
          <w:tcPr>
            <w:tcW w:w="1843" w:type="dxa"/>
            <w:gridSpan w:val="2"/>
          </w:tcPr>
          <w:p w:rsidR="007524A4" w:rsidRPr="00C7407F" w:rsidRDefault="007524A4" w:rsidP="007524A4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7524A4" w:rsidRPr="00C7407F" w:rsidRDefault="007524A4" w:rsidP="007524A4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Kaina, Eur</w:t>
            </w:r>
          </w:p>
        </w:tc>
        <w:tc>
          <w:tcPr>
            <w:tcW w:w="2410" w:type="dxa"/>
            <w:gridSpan w:val="2"/>
          </w:tcPr>
          <w:p w:rsidR="007524A4" w:rsidRPr="00C7407F" w:rsidRDefault="007524A4" w:rsidP="007524A4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7524A4" w:rsidRPr="00C7407F" w:rsidRDefault="007524A4" w:rsidP="007524A4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Įvykdymas, Eur</w:t>
            </w:r>
          </w:p>
          <w:p w:rsidR="007524A4" w:rsidRPr="00C7407F" w:rsidRDefault="007524A4" w:rsidP="007524A4">
            <w:pPr>
              <w:rPr>
                <w:sz w:val="18"/>
                <w:szCs w:val="18"/>
              </w:rPr>
            </w:pPr>
          </w:p>
        </w:tc>
        <w:tc>
          <w:tcPr>
            <w:tcW w:w="1075" w:type="dxa"/>
            <w:vMerge w:val="restart"/>
            <w:vAlign w:val="center"/>
          </w:tcPr>
          <w:p w:rsidR="007524A4" w:rsidRDefault="007524A4" w:rsidP="007524A4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Darbai atlikti</w:t>
            </w:r>
          </w:p>
          <w:p w:rsidR="007524A4" w:rsidRPr="00C7407F" w:rsidRDefault="007524A4" w:rsidP="007524A4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mėn.)</w:t>
            </w:r>
          </w:p>
        </w:tc>
      </w:tr>
      <w:tr w:rsidR="00BC37A4" w:rsidRPr="00FA721E" w:rsidTr="007524A4">
        <w:trPr>
          <w:cantSplit/>
        </w:trPr>
        <w:tc>
          <w:tcPr>
            <w:tcW w:w="421" w:type="dxa"/>
            <w:vMerge/>
          </w:tcPr>
          <w:p w:rsidR="00BC37A4" w:rsidRPr="00C7407F" w:rsidRDefault="00BC37A4" w:rsidP="0011152A">
            <w:pPr>
              <w:rPr>
                <w:sz w:val="18"/>
                <w:szCs w:val="18"/>
              </w:rPr>
            </w:pPr>
          </w:p>
        </w:tc>
        <w:tc>
          <w:tcPr>
            <w:tcW w:w="1335" w:type="dxa"/>
            <w:vMerge/>
          </w:tcPr>
          <w:p w:rsidR="00BC37A4" w:rsidRPr="00C7407F" w:rsidRDefault="00BC37A4" w:rsidP="0011152A">
            <w:pPr>
              <w:rPr>
                <w:sz w:val="18"/>
                <w:szCs w:val="18"/>
              </w:rPr>
            </w:pPr>
          </w:p>
        </w:tc>
        <w:tc>
          <w:tcPr>
            <w:tcW w:w="2917" w:type="dxa"/>
            <w:vMerge/>
          </w:tcPr>
          <w:p w:rsidR="00BC37A4" w:rsidRPr="00C7407F" w:rsidRDefault="00BC37A4" w:rsidP="0011152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BC37A4" w:rsidRPr="00C7407F" w:rsidRDefault="00BC37A4" w:rsidP="0011152A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Planuota</w:t>
            </w:r>
          </w:p>
          <w:p w:rsidR="00BC37A4" w:rsidRPr="00C7407F" w:rsidRDefault="00BC37A4" w:rsidP="0011152A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BC37A4" w:rsidRPr="00C7407F" w:rsidRDefault="00BC37A4" w:rsidP="0011152A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 xml:space="preserve">Faktinė </w:t>
            </w:r>
          </w:p>
        </w:tc>
        <w:tc>
          <w:tcPr>
            <w:tcW w:w="1276" w:type="dxa"/>
          </w:tcPr>
          <w:p w:rsidR="00BC37A4" w:rsidRPr="00C7407F" w:rsidRDefault="00BC37A4" w:rsidP="0011152A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Panaudota sukauptų lėšų</w:t>
            </w:r>
            <w:r w:rsidRPr="00C7407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BC37A4" w:rsidRPr="00C7407F" w:rsidRDefault="00BC37A4" w:rsidP="0011152A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Pan</w:t>
            </w:r>
            <w:r>
              <w:rPr>
                <w:sz w:val="18"/>
                <w:szCs w:val="18"/>
              </w:rPr>
              <w:t>audota kitų lėšų (šaltinis)</w:t>
            </w:r>
          </w:p>
        </w:tc>
        <w:tc>
          <w:tcPr>
            <w:tcW w:w="1075" w:type="dxa"/>
            <w:vMerge/>
          </w:tcPr>
          <w:p w:rsidR="00BC37A4" w:rsidRPr="00C7407F" w:rsidRDefault="00BC37A4" w:rsidP="0011152A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328C7" w:rsidRPr="00FA721E" w:rsidTr="007524A4">
        <w:tc>
          <w:tcPr>
            <w:tcW w:w="421" w:type="dxa"/>
          </w:tcPr>
          <w:p w:rsidR="007328C7" w:rsidRPr="00581DED" w:rsidRDefault="007328C7" w:rsidP="007328C7">
            <w:pPr>
              <w:pStyle w:val="TableContents"/>
              <w:snapToGrid w:val="0"/>
              <w:rPr>
                <w:sz w:val="20"/>
                <w:szCs w:val="18"/>
              </w:rPr>
            </w:pPr>
            <w:r w:rsidRPr="00581DED">
              <w:rPr>
                <w:sz w:val="20"/>
                <w:szCs w:val="18"/>
              </w:rPr>
              <w:t>1</w:t>
            </w:r>
          </w:p>
        </w:tc>
        <w:tc>
          <w:tcPr>
            <w:tcW w:w="1335" w:type="dxa"/>
          </w:tcPr>
          <w:p w:rsidR="007328C7" w:rsidRPr="00387048" w:rsidRDefault="007524A4" w:rsidP="007328C7">
            <w:pPr>
              <w:rPr>
                <w:sz w:val="20"/>
              </w:rPr>
            </w:pPr>
            <w:r>
              <w:rPr>
                <w:sz w:val="20"/>
              </w:rPr>
              <w:t>Šildymo sistema</w:t>
            </w:r>
          </w:p>
        </w:tc>
        <w:tc>
          <w:tcPr>
            <w:tcW w:w="2917" w:type="dxa"/>
          </w:tcPr>
          <w:p w:rsidR="007328C7" w:rsidRPr="00387048" w:rsidRDefault="007524A4" w:rsidP="007328C7">
            <w:pPr>
              <w:rPr>
                <w:sz w:val="20"/>
              </w:rPr>
            </w:pPr>
            <w:r>
              <w:rPr>
                <w:sz w:val="20"/>
              </w:rPr>
              <w:t>Cirkuliacinio  siurblio MAGNA 40-120 Grundfos keitimas</w:t>
            </w:r>
          </w:p>
        </w:tc>
        <w:tc>
          <w:tcPr>
            <w:tcW w:w="851" w:type="dxa"/>
          </w:tcPr>
          <w:p w:rsidR="007328C7" w:rsidRPr="00581DED" w:rsidRDefault="007524A4" w:rsidP="007328C7">
            <w:pPr>
              <w:pStyle w:val="TableContents"/>
              <w:snapToGrid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1100</w:t>
            </w:r>
          </w:p>
        </w:tc>
        <w:tc>
          <w:tcPr>
            <w:tcW w:w="992" w:type="dxa"/>
            <w:shd w:val="clear" w:color="auto" w:fill="auto"/>
          </w:tcPr>
          <w:p w:rsidR="007328C7" w:rsidRPr="00581DED" w:rsidRDefault="007524A4" w:rsidP="007328C7">
            <w:pPr>
              <w:pStyle w:val="TableContents"/>
              <w:snapToGrid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1063,09</w:t>
            </w:r>
          </w:p>
        </w:tc>
        <w:tc>
          <w:tcPr>
            <w:tcW w:w="1276" w:type="dxa"/>
          </w:tcPr>
          <w:p w:rsidR="007328C7" w:rsidRPr="00581DED" w:rsidRDefault="007524A4" w:rsidP="007328C7">
            <w:pPr>
              <w:pStyle w:val="TableContents"/>
              <w:snapToGrid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1264,15</w:t>
            </w:r>
          </w:p>
        </w:tc>
        <w:tc>
          <w:tcPr>
            <w:tcW w:w="1134" w:type="dxa"/>
          </w:tcPr>
          <w:p w:rsidR="007328C7" w:rsidRPr="00581DED" w:rsidRDefault="007328C7" w:rsidP="007328C7">
            <w:pPr>
              <w:pStyle w:val="TableContents"/>
              <w:snapToGri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1075" w:type="dxa"/>
          </w:tcPr>
          <w:p w:rsidR="007328C7" w:rsidRPr="00581DED" w:rsidRDefault="007524A4" w:rsidP="007328C7">
            <w:pPr>
              <w:pStyle w:val="TableContents"/>
              <w:snapToGrid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</w:tr>
      <w:tr w:rsidR="007328C7" w:rsidTr="00627A9A">
        <w:tc>
          <w:tcPr>
            <w:tcW w:w="6516" w:type="dxa"/>
            <w:gridSpan w:val="5"/>
          </w:tcPr>
          <w:p w:rsidR="007328C7" w:rsidRPr="00581DED" w:rsidRDefault="007328C7" w:rsidP="007328C7">
            <w:pPr>
              <w:pStyle w:val="TableContents"/>
              <w:snapToGrid w:val="0"/>
              <w:jc w:val="right"/>
              <w:rPr>
                <w:sz w:val="20"/>
                <w:szCs w:val="18"/>
              </w:rPr>
            </w:pPr>
            <w:r w:rsidRPr="00581DED">
              <w:rPr>
                <w:sz w:val="20"/>
                <w:szCs w:val="18"/>
              </w:rPr>
              <w:t>Iš viso</w:t>
            </w:r>
            <w:r w:rsidR="007524A4">
              <w:rPr>
                <w:sz w:val="20"/>
                <w:szCs w:val="18"/>
              </w:rPr>
              <w:t xml:space="preserve"> su PVM</w:t>
            </w:r>
            <w:r w:rsidRPr="00581DED">
              <w:rPr>
                <w:sz w:val="20"/>
                <w:szCs w:val="18"/>
              </w:rPr>
              <w:t>:</w:t>
            </w:r>
          </w:p>
        </w:tc>
        <w:tc>
          <w:tcPr>
            <w:tcW w:w="1276" w:type="dxa"/>
          </w:tcPr>
          <w:p w:rsidR="007328C7" w:rsidRPr="00901A40" w:rsidRDefault="007524A4" w:rsidP="007328C7">
            <w:pPr>
              <w:pStyle w:val="TableContents"/>
              <w:snapToGrid w:val="0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1264,15</w:t>
            </w:r>
          </w:p>
        </w:tc>
        <w:tc>
          <w:tcPr>
            <w:tcW w:w="1134" w:type="dxa"/>
          </w:tcPr>
          <w:p w:rsidR="007328C7" w:rsidRPr="00581DED" w:rsidRDefault="007328C7" w:rsidP="007328C7">
            <w:pPr>
              <w:pStyle w:val="TableContents"/>
              <w:snapToGri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1075" w:type="dxa"/>
          </w:tcPr>
          <w:p w:rsidR="007328C7" w:rsidRPr="00581DED" w:rsidRDefault="007328C7" w:rsidP="007328C7">
            <w:pPr>
              <w:pStyle w:val="TableContents"/>
              <w:snapToGrid w:val="0"/>
              <w:jc w:val="center"/>
              <w:rPr>
                <w:sz w:val="20"/>
                <w:szCs w:val="18"/>
              </w:rPr>
            </w:pPr>
          </w:p>
        </w:tc>
      </w:tr>
    </w:tbl>
    <w:p w:rsidR="003B0420" w:rsidRPr="0011152A" w:rsidRDefault="00206A1B" w:rsidP="00827711">
      <w:pPr>
        <w:pStyle w:val="TableHeading"/>
        <w:numPr>
          <w:ilvl w:val="0"/>
          <w:numId w:val="2"/>
        </w:numPr>
        <w:suppressLineNumbers w:val="0"/>
        <w:rPr>
          <w:rFonts w:eastAsia="Times New Roman" w:cs="Times New Roman"/>
        </w:rPr>
      </w:pPr>
      <w:r>
        <w:t xml:space="preserve">PLANINIŲ DARBŲ VYKDYMAS </w:t>
      </w:r>
    </w:p>
    <w:p w:rsidR="0011152A" w:rsidRDefault="0011152A" w:rsidP="0011152A">
      <w:pPr>
        <w:pStyle w:val="TableHeading"/>
        <w:suppressLineNumbers w:val="0"/>
      </w:pPr>
    </w:p>
    <w:p w:rsidR="0011152A" w:rsidRDefault="0011152A" w:rsidP="0011152A">
      <w:pPr>
        <w:pStyle w:val="TableHeading"/>
        <w:suppressLineNumbers w:val="0"/>
        <w:rPr>
          <w:rFonts w:eastAsia="Times New Roman" w:cs="Times New Roman"/>
        </w:rPr>
      </w:pPr>
    </w:p>
    <w:p w:rsidR="00B51023" w:rsidRDefault="00B51023" w:rsidP="00570FC5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:rsidR="000B3967" w:rsidRDefault="00A72A57" w:rsidP="00E90C59">
      <w:pPr>
        <w:pStyle w:val="TableHeading"/>
        <w:widowControl/>
        <w:numPr>
          <w:ilvl w:val="0"/>
          <w:numId w:val="2"/>
        </w:numPr>
        <w:suppressLineNumbers w:val="0"/>
        <w:suppressAutoHyphens w:val="0"/>
        <w:ind w:left="-142" w:hanging="229"/>
      </w:pPr>
      <w:r>
        <w:rPr>
          <w:rFonts w:eastAsia="Times New Roman" w:cs="Times New Roman"/>
        </w:rPr>
        <w:t xml:space="preserve">NENUMATYTI </w:t>
      </w:r>
      <w:r w:rsidR="00927C08" w:rsidRPr="009D0525">
        <w:t>NAMO BENDROJO NAUDOJIMO OBJEKTŲ REMONTO DARBAI</w:t>
      </w:r>
      <w:r>
        <w:t xml:space="preserve"> </w:t>
      </w:r>
    </w:p>
    <w:p w:rsidR="0011152A" w:rsidRPr="00E90C59" w:rsidRDefault="0011152A" w:rsidP="0011152A">
      <w:pPr>
        <w:pStyle w:val="TableHeading"/>
        <w:widowControl/>
        <w:suppressLineNumbers w:val="0"/>
        <w:suppressAutoHyphens w:val="0"/>
      </w:pPr>
    </w:p>
    <w:tbl>
      <w:tblPr>
        <w:tblStyle w:val="Lentelstinklelis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71"/>
        <w:gridCol w:w="2477"/>
        <w:gridCol w:w="3402"/>
        <w:gridCol w:w="791"/>
        <w:gridCol w:w="985"/>
        <w:gridCol w:w="985"/>
        <w:gridCol w:w="954"/>
      </w:tblGrid>
      <w:tr w:rsidR="00846EC8" w:rsidRPr="00846EC8" w:rsidTr="007524A4">
        <w:trPr>
          <w:trHeight w:val="233"/>
        </w:trPr>
        <w:tc>
          <w:tcPr>
            <w:tcW w:w="471" w:type="dxa"/>
            <w:vMerge w:val="restart"/>
            <w:vAlign w:val="center"/>
          </w:tcPr>
          <w:p w:rsidR="00846EC8" w:rsidRPr="00846EC8" w:rsidRDefault="00846EC8" w:rsidP="007524A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846EC8">
              <w:rPr>
                <w:rFonts w:eastAsia="Times New Roman" w:cs="Times New Roman"/>
                <w:b w:val="0"/>
                <w:sz w:val="18"/>
                <w:szCs w:val="18"/>
              </w:rPr>
              <w:t>Eil.</w:t>
            </w:r>
          </w:p>
          <w:p w:rsidR="00846EC8" w:rsidRPr="00846EC8" w:rsidRDefault="00846EC8" w:rsidP="007524A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846EC8">
              <w:rPr>
                <w:rFonts w:eastAsia="Times New Roman" w:cs="Times New Roman"/>
                <w:b w:val="0"/>
                <w:sz w:val="18"/>
                <w:szCs w:val="18"/>
              </w:rPr>
              <w:t>Nr.</w:t>
            </w:r>
          </w:p>
        </w:tc>
        <w:tc>
          <w:tcPr>
            <w:tcW w:w="2477" w:type="dxa"/>
            <w:vMerge w:val="restart"/>
            <w:vAlign w:val="center"/>
          </w:tcPr>
          <w:p w:rsidR="00846EC8" w:rsidRPr="006A033B" w:rsidRDefault="006A033B" w:rsidP="007524A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Remonto objektas</w:t>
            </w:r>
          </w:p>
        </w:tc>
        <w:tc>
          <w:tcPr>
            <w:tcW w:w="3402" w:type="dxa"/>
            <w:vMerge w:val="restart"/>
            <w:vAlign w:val="center"/>
          </w:tcPr>
          <w:p w:rsidR="004551DA" w:rsidRPr="006A033B" w:rsidRDefault="00846EC8" w:rsidP="007524A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6A033B">
              <w:rPr>
                <w:rFonts w:eastAsia="Times New Roman" w:cs="Times New Roman"/>
                <w:b w:val="0"/>
                <w:sz w:val="20"/>
                <w:szCs w:val="18"/>
              </w:rPr>
              <w:t>Tr</w:t>
            </w:r>
            <w:r w:rsidR="0092758E" w:rsidRPr="006A033B">
              <w:rPr>
                <w:rFonts w:eastAsia="Times New Roman" w:cs="Times New Roman"/>
                <w:b w:val="0"/>
                <w:sz w:val="20"/>
                <w:szCs w:val="18"/>
              </w:rPr>
              <w:t>umpas darbų aprašymas</w:t>
            </w:r>
          </w:p>
          <w:p w:rsidR="00846EC8" w:rsidRPr="006A033B" w:rsidRDefault="0092758E" w:rsidP="007524A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6A033B">
              <w:rPr>
                <w:rFonts w:eastAsia="Times New Roman" w:cs="Times New Roman"/>
                <w:b w:val="0"/>
                <w:sz w:val="20"/>
                <w:szCs w:val="18"/>
              </w:rPr>
              <w:t>(</w:t>
            </w:r>
            <w:r w:rsidR="00846EC8" w:rsidRPr="006A033B">
              <w:rPr>
                <w:rFonts w:eastAsia="Times New Roman" w:cs="Times New Roman"/>
                <w:b w:val="0"/>
                <w:sz w:val="20"/>
                <w:szCs w:val="18"/>
              </w:rPr>
              <w:t>medžiagos ir kt.)</w:t>
            </w:r>
          </w:p>
        </w:tc>
        <w:tc>
          <w:tcPr>
            <w:tcW w:w="791" w:type="dxa"/>
            <w:vMerge w:val="restart"/>
          </w:tcPr>
          <w:p w:rsid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 xml:space="preserve">Faktinė kaina, </w:t>
            </w:r>
          </w:p>
          <w:p w:rsidR="00846EC8" w:rsidRP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>Eur</w:t>
            </w:r>
          </w:p>
        </w:tc>
        <w:tc>
          <w:tcPr>
            <w:tcW w:w="1970" w:type="dxa"/>
            <w:gridSpan w:val="2"/>
          </w:tcPr>
          <w:p w:rsidR="00846EC8" w:rsidRPr="00846EC8" w:rsidRDefault="00E57534" w:rsidP="00EB3C8B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>Įvykdymas</w:t>
            </w:r>
            <w:r w:rsidR="00BC37A4">
              <w:rPr>
                <w:rFonts w:eastAsia="Times New Roman" w:cs="Times New Roman"/>
                <w:b w:val="0"/>
                <w:sz w:val="18"/>
                <w:szCs w:val="18"/>
              </w:rPr>
              <w:t xml:space="preserve">, </w:t>
            </w:r>
            <w:r w:rsidR="00BC37A4" w:rsidRPr="00C7407F">
              <w:rPr>
                <w:sz w:val="18"/>
                <w:szCs w:val="18"/>
              </w:rPr>
              <w:t xml:space="preserve"> </w:t>
            </w:r>
            <w:r w:rsidR="00BC37A4" w:rsidRPr="00BC37A4">
              <w:rPr>
                <w:b w:val="0"/>
                <w:sz w:val="18"/>
                <w:szCs w:val="18"/>
              </w:rPr>
              <w:t>Eur</w:t>
            </w:r>
          </w:p>
        </w:tc>
        <w:tc>
          <w:tcPr>
            <w:tcW w:w="954" w:type="dxa"/>
            <w:vMerge w:val="restart"/>
          </w:tcPr>
          <w:p w:rsid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 xml:space="preserve">Pastabos </w:t>
            </w:r>
          </w:p>
          <w:p w:rsidR="000C4755" w:rsidRPr="00846EC8" w:rsidRDefault="00846EC8" w:rsidP="00A2060B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>(</w:t>
            </w:r>
            <w:r w:rsidR="00291D7D">
              <w:rPr>
                <w:rFonts w:eastAsia="Times New Roman" w:cs="Times New Roman"/>
                <w:b w:val="0"/>
                <w:sz w:val="18"/>
                <w:szCs w:val="18"/>
              </w:rPr>
              <w:t>darbai atlikti</w:t>
            </w:r>
            <w:r w:rsidR="00570FC5">
              <w:rPr>
                <w:rFonts w:eastAsia="Times New Roman" w:cs="Times New Roman"/>
                <w:b w:val="0"/>
                <w:sz w:val="18"/>
                <w:szCs w:val="18"/>
              </w:rPr>
              <w:t>,</w:t>
            </w:r>
            <w:r w:rsidR="0092758E">
              <w:rPr>
                <w:rFonts w:eastAsia="Times New Roman" w:cs="Times New Roman"/>
                <w:b w:val="0"/>
                <w:sz w:val="18"/>
                <w:szCs w:val="18"/>
              </w:rPr>
              <w:t xml:space="preserve"> mėn.</w:t>
            </w:r>
            <w:r w:rsidR="000C4755">
              <w:rPr>
                <w:rFonts w:eastAsia="Times New Roman" w:cs="Times New Roman"/>
                <w:b w:val="0"/>
                <w:sz w:val="18"/>
                <w:szCs w:val="18"/>
              </w:rPr>
              <w:t>)</w:t>
            </w:r>
          </w:p>
        </w:tc>
      </w:tr>
      <w:tr w:rsidR="00846EC8" w:rsidRPr="00846EC8" w:rsidTr="00751367">
        <w:trPr>
          <w:trHeight w:val="620"/>
        </w:trPr>
        <w:tc>
          <w:tcPr>
            <w:tcW w:w="471" w:type="dxa"/>
            <w:vMerge/>
          </w:tcPr>
          <w:p w:rsidR="00846EC8" w:rsidRP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477" w:type="dxa"/>
            <w:vMerge/>
          </w:tcPr>
          <w:p w:rsidR="00846EC8" w:rsidRP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846EC8" w:rsidRPr="00846EC8" w:rsidRDefault="00846EC8" w:rsidP="00846EC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91" w:type="dxa"/>
            <w:vMerge/>
          </w:tcPr>
          <w:p w:rsid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985" w:type="dxa"/>
          </w:tcPr>
          <w:p w:rsidR="00E57534" w:rsidRPr="00846EC8" w:rsidRDefault="000127B6" w:rsidP="00EB3C8B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>Panaudota sukauptų lėšų</w:t>
            </w:r>
          </w:p>
        </w:tc>
        <w:tc>
          <w:tcPr>
            <w:tcW w:w="985" w:type="dxa"/>
          </w:tcPr>
          <w:p w:rsidR="00846EC8" w:rsidRPr="00846EC8" w:rsidRDefault="00E57534" w:rsidP="00EB3C8B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>Pa</w:t>
            </w:r>
            <w:r w:rsidR="0092758E">
              <w:rPr>
                <w:rFonts w:eastAsia="Times New Roman" w:cs="Times New Roman"/>
                <w:b w:val="0"/>
                <w:sz w:val="18"/>
                <w:szCs w:val="18"/>
              </w:rPr>
              <w:t xml:space="preserve">naudota </w:t>
            </w:r>
            <w:r w:rsidR="00570FC5">
              <w:rPr>
                <w:rFonts w:eastAsia="Times New Roman" w:cs="Times New Roman"/>
                <w:b w:val="0"/>
                <w:sz w:val="18"/>
                <w:szCs w:val="18"/>
              </w:rPr>
              <w:t>kitų lėšų</w:t>
            </w:r>
            <w:r w:rsidR="000127B6">
              <w:rPr>
                <w:rFonts w:eastAsia="Times New Roman" w:cs="Times New Roman"/>
                <w:b w:val="0"/>
                <w:sz w:val="18"/>
                <w:szCs w:val="18"/>
              </w:rPr>
              <w:t xml:space="preserve"> (</w:t>
            </w:r>
            <w:r w:rsidR="0092758E">
              <w:rPr>
                <w:rFonts w:eastAsia="Times New Roman" w:cs="Times New Roman"/>
                <w:b w:val="0"/>
                <w:sz w:val="18"/>
                <w:szCs w:val="18"/>
              </w:rPr>
              <w:t>šaltinis</w:t>
            </w:r>
            <w:r>
              <w:rPr>
                <w:rFonts w:eastAsia="Times New Roman" w:cs="Times New Roman"/>
                <w:b w:val="0"/>
                <w:sz w:val="18"/>
                <w:szCs w:val="18"/>
              </w:rPr>
              <w:t>)</w:t>
            </w:r>
          </w:p>
        </w:tc>
        <w:tc>
          <w:tcPr>
            <w:tcW w:w="954" w:type="dxa"/>
            <w:vMerge/>
          </w:tcPr>
          <w:p w:rsid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</w:tr>
      <w:tr w:rsidR="002573F6" w:rsidRPr="002573F6" w:rsidTr="00751367">
        <w:tc>
          <w:tcPr>
            <w:tcW w:w="471" w:type="dxa"/>
          </w:tcPr>
          <w:p w:rsidR="002573F6" w:rsidRPr="002573F6" w:rsidRDefault="002573F6" w:rsidP="002573F6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2573F6">
              <w:rPr>
                <w:rFonts w:eastAsia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2477" w:type="dxa"/>
          </w:tcPr>
          <w:p w:rsidR="002573F6" w:rsidRPr="002573F6" w:rsidRDefault="00D237DE" w:rsidP="006A03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Stogo ventiliac</w:t>
            </w:r>
            <w:r w:rsidR="006A033B">
              <w:rPr>
                <w:sz w:val="20"/>
                <w:szCs w:val="20"/>
              </w:rPr>
              <w:t xml:space="preserve">iniai kaminėliai, kiemo apšvietimas </w:t>
            </w:r>
          </w:p>
        </w:tc>
        <w:tc>
          <w:tcPr>
            <w:tcW w:w="3402" w:type="dxa"/>
          </w:tcPr>
          <w:p w:rsidR="002573F6" w:rsidRPr="002573F6" w:rsidRDefault="00D237DE" w:rsidP="002573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Fotorelė sutemų, ventiliacinių kaminėlių stogeliai, kt. medžiagos </w:t>
            </w:r>
          </w:p>
        </w:tc>
        <w:tc>
          <w:tcPr>
            <w:tcW w:w="791" w:type="dxa"/>
            <w:vAlign w:val="center"/>
          </w:tcPr>
          <w:p w:rsidR="008C2186" w:rsidRPr="002573F6" w:rsidRDefault="00D237DE" w:rsidP="00627A9A">
            <w:pPr>
              <w:ind w:left="-108"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66,70</w:t>
            </w:r>
          </w:p>
        </w:tc>
        <w:tc>
          <w:tcPr>
            <w:tcW w:w="985" w:type="dxa"/>
            <w:vAlign w:val="center"/>
          </w:tcPr>
          <w:p w:rsidR="008C2186" w:rsidRPr="002573F6" w:rsidRDefault="00D237DE" w:rsidP="00627A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80,71</w:t>
            </w:r>
          </w:p>
        </w:tc>
        <w:tc>
          <w:tcPr>
            <w:tcW w:w="985" w:type="dxa"/>
          </w:tcPr>
          <w:p w:rsidR="00813239" w:rsidRPr="002573F6" w:rsidRDefault="00813239" w:rsidP="00EB3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vAlign w:val="center"/>
          </w:tcPr>
          <w:p w:rsidR="002573F6" w:rsidRPr="002573F6" w:rsidRDefault="00D237DE" w:rsidP="00627A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</w:tr>
      <w:tr w:rsidR="00103CDA" w:rsidRPr="00581DED" w:rsidTr="00103CDA">
        <w:trPr>
          <w:trHeight w:val="467"/>
        </w:trPr>
        <w:tc>
          <w:tcPr>
            <w:tcW w:w="471" w:type="dxa"/>
            <w:vMerge w:val="restart"/>
          </w:tcPr>
          <w:p w:rsidR="00103CDA" w:rsidRPr="00581DED" w:rsidRDefault="00103CDA" w:rsidP="00A2060B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581DED">
              <w:rPr>
                <w:rFonts w:eastAsia="Times New Roman" w:cs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2477" w:type="dxa"/>
            <w:vMerge w:val="restart"/>
          </w:tcPr>
          <w:p w:rsidR="00103CDA" w:rsidRDefault="00103CDA" w:rsidP="00A2060B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 xml:space="preserve">Šilumos punktas, </w:t>
            </w:r>
          </w:p>
          <w:p w:rsidR="00103CDA" w:rsidRPr="00581DED" w:rsidRDefault="00103CDA" w:rsidP="00A2060B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kanalizacijos šulinys</w:t>
            </w:r>
          </w:p>
        </w:tc>
        <w:tc>
          <w:tcPr>
            <w:tcW w:w="3402" w:type="dxa"/>
          </w:tcPr>
          <w:p w:rsidR="00103CDA" w:rsidRPr="00581DED" w:rsidRDefault="00103CDA" w:rsidP="00A2060B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Santech. detalės ir medžiagos, betonas , aktas Nr.190</w:t>
            </w:r>
          </w:p>
        </w:tc>
        <w:tc>
          <w:tcPr>
            <w:tcW w:w="791" w:type="dxa"/>
            <w:vAlign w:val="center"/>
          </w:tcPr>
          <w:p w:rsidR="00103CDA" w:rsidRDefault="00103CDA" w:rsidP="00B75456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80,39</w:t>
            </w:r>
          </w:p>
          <w:p w:rsidR="00103CDA" w:rsidRPr="00581DED" w:rsidRDefault="00103CDA" w:rsidP="00B75456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85" w:type="dxa"/>
            <w:vAlign w:val="center"/>
          </w:tcPr>
          <w:p w:rsidR="00103CDA" w:rsidRDefault="00103CDA" w:rsidP="00B75456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97,27</w:t>
            </w:r>
          </w:p>
          <w:p w:rsidR="00103CDA" w:rsidRPr="00581DED" w:rsidRDefault="00103CDA" w:rsidP="00B75456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85" w:type="dxa"/>
            <w:vMerge w:val="restart"/>
            <w:vAlign w:val="center"/>
          </w:tcPr>
          <w:p w:rsidR="00103CDA" w:rsidRPr="00581DED" w:rsidRDefault="00103CDA" w:rsidP="00B75456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54" w:type="dxa"/>
            <w:vMerge w:val="restart"/>
            <w:vAlign w:val="center"/>
          </w:tcPr>
          <w:p w:rsidR="00103CDA" w:rsidRPr="00581DED" w:rsidRDefault="00103CDA" w:rsidP="00B75456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03</w:t>
            </w:r>
          </w:p>
        </w:tc>
      </w:tr>
      <w:tr w:rsidR="00103CDA" w:rsidRPr="00581DED" w:rsidTr="00751367">
        <w:trPr>
          <w:trHeight w:val="220"/>
        </w:trPr>
        <w:tc>
          <w:tcPr>
            <w:tcW w:w="471" w:type="dxa"/>
            <w:vMerge/>
          </w:tcPr>
          <w:p w:rsidR="00103CDA" w:rsidRPr="00581DED" w:rsidRDefault="00103CDA" w:rsidP="00103CDA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477" w:type="dxa"/>
            <w:vMerge/>
          </w:tcPr>
          <w:p w:rsidR="00103CDA" w:rsidRDefault="00103CDA" w:rsidP="00103CDA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402" w:type="dxa"/>
          </w:tcPr>
          <w:p w:rsidR="00103CDA" w:rsidRPr="00365EDB" w:rsidRDefault="00103CDA" w:rsidP="00103CDA">
            <w:pPr>
              <w:tabs>
                <w:tab w:val="right" w:pos="2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Hidrodinaminės mašinos nuoma</w:t>
            </w:r>
          </w:p>
        </w:tc>
        <w:tc>
          <w:tcPr>
            <w:tcW w:w="791" w:type="dxa"/>
            <w:vAlign w:val="center"/>
          </w:tcPr>
          <w:p w:rsidR="00103CDA" w:rsidRPr="00365EDB" w:rsidRDefault="00103CDA" w:rsidP="00103CDA">
            <w:pPr>
              <w:pStyle w:val="Table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94,25</w:t>
            </w:r>
          </w:p>
        </w:tc>
        <w:tc>
          <w:tcPr>
            <w:tcW w:w="985" w:type="dxa"/>
            <w:vAlign w:val="center"/>
          </w:tcPr>
          <w:p w:rsidR="00103CDA" w:rsidRPr="005704DC" w:rsidRDefault="00103CDA" w:rsidP="00103CDA">
            <w:pPr>
              <w:pStyle w:val="TableHeading"/>
              <w:rPr>
                <w:b w:val="0"/>
                <w:sz w:val="20"/>
                <w:szCs w:val="20"/>
              </w:rPr>
            </w:pPr>
            <w:r w:rsidRPr="005704DC">
              <w:rPr>
                <w:b w:val="0"/>
                <w:sz w:val="20"/>
                <w:szCs w:val="18"/>
              </w:rPr>
              <w:t>114,04</w:t>
            </w:r>
          </w:p>
        </w:tc>
        <w:tc>
          <w:tcPr>
            <w:tcW w:w="985" w:type="dxa"/>
            <w:vMerge/>
            <w:vAlign w:val="center"/>
          </w:tcPr>
          <w:p w:rsidR="00103CDA" w:rsidRPr="00581DED" w:rsidRDefault="00103CDA" w:rsidP="00103CDA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54" w:type="dxa"/>
            <w:vMerge/>
            <w:vAlign w:val="center"/>
          </w:tcPr>
          <w:p w:rsidR="00103CDA" w:rsidRDefault="00103CDA" w:rsidP="00103CDA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</w:tr>
      <w:tr w:rsidR="003360D6" w:rsidRPr="00581DED" w:rsidTr="00751367">
        <w:trPr>
          <w:trHeight w:val="231"/>
        </w:trPr>
        <w:tc>
          <w:tcPr>
            <w:tcW w:w="471" w:type="dxa"/>
          </w:tcPr>
          <w:p w:rsidR="003360D6" w:rsidRPr="00581DED" w:rsidRDefault="00E33729" w:rsidP="00D018C2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2477" w:type="dxa"/>
          </w:tcPr>
          <w:p w:rsidR="003360D6" w:rsidRPr="00581DED" w:rsidRDefault="006A033B" w:rsidP="00D018C2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Bendro apšvietimo sistema</w:t>
            </w:r>
          </w:p>
        </w:tc>
        <w:tc>
          <w:tcPr>
            <w:tcW w:w="3402" w:type="dxa"/>
          </w:tcPr>
          <w:p w:rsidR="003360D6" w:rsidRPr="00581DED" w:rsidRDefault="001D5B69" w:rsidP="004551DA">
            <w:pPr>
              <w:pStyle w:val="TableHeading"/>
              <w:ind w:right="-19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Lemputė*</w:t>
            </w:r>
            <w:r w:rsidR="00751367">
              <w:rPr>
                <w:rFonts w:eastAsia="Times New Roman" w:cs="Times New Roman"/>
                <w:b w:val="0"/>
                <w:sz w:val="20"/>
                <w:szCs w:val="20"/>
              </w:rPr>
              <w:t>2</w:t>
            </w:r>
            <w:r>
              <w:rPr>
                <w:rFonts w:eastAsia="Times New Roman" w:cs="Times New Roman"/>
                <w:b w:val="0"/>
                <w:sz w:val="20"/>
                <w:szCs w:val="20"/>
              </w:rPr>
              <w:t>, judesio daviklis*</w:t>
            </w:r>
          </w:p>
        </w:tc>
        <w:tc>
          <w:tcPr>
            <w:tcW w:w="791" w:type="dxa"/>
            <w:tcBorders>
              <w:bottom w:val="single" w:sz="4" w:space="0" w:color="auto"/>
            </w:tcBorders>
            <w:vAlign w:val="center"/>
          </w:tcPr>
          <w:p w:rsidR="003360D6" w:rsidRPr="00581DED" w:rsidRDefault="00751367" w:rsidP="00751367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0,36</w:t>
            </w:r>
          </w:p>
        </w:tc>
        <w:tc>
          <w:tcPr>
            <w:tcW w:w="985" w:type="dxa"/>
            <w:vAlign w:val="center"/>
          </w:tcPr>
          <w:p w:rsidR="003360D6" w:rsidRPr="00581DED" w:rsidRDefault="00751367" w:rsidP="00751367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0,36</w:t>
            </w:r>
          </w:p>
        </w:tc>
        <w:tc>
          <w:tcPr>
            <w:tcW w:w="985" w:type="dxa"/>
            <w:vAlign w:val="center"/>
          </w:tcPr>
          <w:p w:rsidR="003360D6" w:rsidRPr="00581DED" w:rsidRDefault="003360D6" w:rsidP="00751367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54" w:type="dxa"/>
            <w:vAlign w:val="center"/>
          </w:tcPr>
          <w:p w:rsidR="003360D6" w:rsidRPr="00581DED" w:rsidRDefault="00751367" w:rsidP="00751367">
            <w:pPr>
              <w:pStyle w:val="TableHeading"/>
              <w:widowControl/>
              <w:suppressLineNumbers w:val="0"/>
              <w:suppressAutoHyphens w:val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06</w:t>
            </w:r>
          </w:p>
        </w:tc>
      </w:tr>
      <w:tr w:rsidR="00E33729" w:rsidRPr="00581DED" w:rsidTr="00751367">
        <w:trPr>
          <w:trHeight w:val="141"/>
        </w:trPr>
        <w:tc>
          <w:tcPr>
            <w:tcW w:w="471" w:type="dxa"/>
          </w:tcPr>
          <w:p w:rsidR="00E33729" w:rsidRPr="00581DED" w:rsidRDefault="00E33729" w:rsidP="00E33729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4</w:t>
            </w:r>
          </w:p>
        </w:tc>
        <w:tc>
          <w:tcPr>
            <w:tcW w:w="2477" w:type="dxa"/>
          </w:tcPr>
          <w:p w:rsidR="00E33729" w:rsidRPr="00E14970" w:rsidRDefault="00E33729" w:rsidP="00E33729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Šilumos mazgas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33729" w:rsidRPr="00E14970" w:rsidRDefault="00E33729" w:rsidP="00E33729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Termometras bimetalinis</w:t>
            </w:r>
            <w:r w:rsidR="009E79D9">
              <w:rPr>
                <w:rFonts w:eastAsia="Times New Roman" w:cs="Times New Roman"/>
                <w:b w:val="0"/>
                <w:sz w:val="20"/>
                <w:szCs w:val="20"/>
              </w:rPr>
              <w:t>*2vnt.</w:t>
            </w:r>
          </w:p>
        </w:tc>
        <w:tc>
          <w:tcPr>
            <w:tcW w:w="791" w:type="dxa"/>
            <w:tcBorders>
              <w:bottom w:val="single" w:sz="4" w:space="0" w:color="auto"/>
            </w:tcBorders>
            <w:vAlign w:val="center"/>
          </w:tcPr>
          <w:p w:rsidR="00E33729" w:rsidRPr="00E14970" w:rsidRDefault="00E33729" w:rsidP="00E33729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8,00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vAlign w:val="center"/>
          </w:tcPr>
          <w:p w:rsidR="00E33729" w:rsidRPr="00E14970" w:rsidRDefault="00E33729" w:rsidP="00E33729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9,68</w:t>
            </w:r>
          </w:p>
        </w:tc>
        <w:tc>
          <w:tcPr>
            <w:tcW w:w="985" w:type="dxa"/>
            <w:vAlign w:val="center"/>
          </w:tcPr>
          <w:p w:rsidR="00E33729" w:rsidRPr="00E14970" w:rsidRDefault="00E33729" w:rsidP="00E33729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54" w:type="dxa"/>
            <w:vAlign w:val="center"/>
          </w:tcPr>
          <w:p w:rsidR="00E33729" w:rsidRPr="00E14970" w:rsidRDefault="00E33729" w:rsidP="00E33729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04</w:t>
            </w:r>
          </w:p>
        </w:tc>
      </w:tr>
      <w:tr w:rsidR="00751367" w:rsidRPr="00581DED" w:rsidTr="00751367">
        <w:trPr>
          <w:trHeight w:val="248"/>
        </w:trPr>
        <w:tc>
          <w:tcPr>
            <w:tcW w:w="471" w:type="dxa"/>
          </w:tcPr>
          <w:p w:rsidR="00751367" w:rsidRDefault="00751367" w:rsidP="00751367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5</w:t>
            </w:r>
          </w:p>
        </w:tc>
        <w:tc>
          <w:tcPr>
            <w:tcW w:w="2477" w:type="dxa"/>
          </w:tcPr>
          <w:p w:rsidR="00751367" w:rsidRDefault="00751367" w:rsidP="00751367">
            <w:pPr>
              <w:pStyle w:val="Lentelsantrat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 xml:space="preserve">Stogas </w:t>
            </w:r>
          </w:p>
        </w:tc>
        <w:tc>
          <w:tcPr>
            <w:tcW w:w="3402" w:type="dxa"/>
          </w:tcPr>
          <w:p w:rsidR="00751367" w:rsidRDefault="00751367" w:rsidP="00751367">
            <w:pPr>
              <w:pStyle w:val="Lentelsantrat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Videodiagnostika, mechanizmų nuoma</w:t>
            </w:r>
          </w:p>
        </w:tc>
        <w:tc>
          <w:tcPr>
            <w:tcW w:w="791" w:type="dxa"/>
            <w:tcBorders>
              <w:bottom w:val="nil"/>
            </w:tcBorders>
            <w:shd w:val="clear" w:color="auto" w:fill="auto"/>
            <w:vAlign w:val="center"/>
          </w:tcPr>
          <w:p w:rsidR="00751367" w:rsidRDefault="002340DD" w:rsidP="00751367">
            <w:pPr>
              <w:pStyle w:val="Lentelsantra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11,61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751367" w:rsidRDefault="002340DD" w:rsidP="002340DD">
            <w:pPr>
              <w:pStyle w:val="Lentelsantra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14,05</w:t>
            </w:r>
          </w:p>
        </w:tc>
        <w:tc>
          <w:tcPr>
            <w:tcW w:w="985" w:type="dxa"/>
          </w:tcPr>
          <w:p w:rsidR="00751367" w:rsidRDefault="00751367" w:rsidP="00751367">
            <w:pPr>
              <w:pStyle w:val="TableHeading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  <w:tc>
          <w:tcPr>
            <w:tcW w:w="954" w:type="dxa"/>
          </w:tcPr>
          <w:p w:rsidR="00751367" w:rsidRDefault="00751367" w:rsidP="00751367">
            <w:pPr>
              <w:pStyle w:val="TableHeading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06</w:t>
            </w:r>
          </w:p>
        </w:tc>
      </w:tr>
      <w:tr w:rsidR="001B469F" w:rsidRPr="00581DED" w:rsidTr="00D43483">
        <w:trPr>
          <w:trHeight w:val="208"/>
        </w:trPr>
        <w:tc>
          <w:tcPr>
            <w:tcW w:w="471" w:type="dxa"/>
            <w:vMerge w:val="restart"/>
          </w:tcPr>
          <w:p w:rsidR="001B469F" w:rsidRDefault="001B469F" w:rsidP="00E33729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6</w:t>
            </w:r>
          </w:p>
        </w:tc>
        <w:tc>
          <w:tcPr>
            <w:tcW w:w="2477" w:type="dxa"/>
            <w:vMerge w:val="restart"/>
          </w:tcPr>
          <w:p w:rsidR="001B469F" w:rsidRDefault="001B469F" w:rsidP="00E33729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 xml:space="preserve">Kanalizacija </w:t>
            </w:r>
          </w:p>
        </w:tc>
        <w:tc>
          <w:tcPr>
            <w:tcW w:w="3402" w:type="dxa"/>
            <w:vMerge w:val="restart"/>
          </w:tcPr>
          <w:p w:rsidR="001B469F" w:rsidRDefault="001B469F" w:rsidP="001B469F">
            <w:pPr>
              <w:pStyle w:val="TableHeading"/>
              <w:ind w:right="-19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Santech. medžiagos ir detalės pagal aktą Nr.652 , mechanizmai</w:t>
            </w:r>
          </w:p>
        </w:tc>
        <w:tc>
          <w:tcPr>
            <w:tcW w:w="791" w:type="dxa"/>
            <w:tcBorders>
              <w:bottom w:val="single" w:sz="4" w:space="0" w:color="auto"/>
            </w:tcBorders>
          </w:tcPr>
          <w:p w:rsidR="001B469F" w:rsidRDefault="001B469F" w:rsidP="00E33729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27,29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1B469F" w:rsidRDefault="001B469F" w:rsidP="00E33729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27,29</w:t>
            </w:r>
          </w:p>
        </w:tc>
        <w:tc>
          <w:tcPr>
            <w:tcW w:w="985" w:type="dxa"/>
          </w:tcPr>
          <w:p w:rsidR="001B469F" w:rsidRPr="00581DED" w:rsidRDefault="001B469F" w:rsidP="00E33729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54" w:type="dxa"/>
            <w:vMerge w:val="restart"/>
            <w:vAlign w:val="center"/>
          </w:tcPr>
          <w:p w:rsidR="001B469F" w:rsidRDefault="001B469F" w:rsidP="00E33729">
            <w:pPr>
              <w:pStyle w:val="Table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07</w:t>
            </w:r>
          </w:p>
        </w:tc>
      </w:tr>
      <w:tr w:rsidR="001B469F" w:rsidRPr="00581DED" w:rsidTr="00751367">
        <w:trPr>
          <w:trHeight w:val="245"/>
        </w:trPr>
        <w:tc>
          <w:tcPr>
            <w:tcW w:w="471" w:type="dxa"/>
            <w:vMerge/>
          </w:tcPr>
          <w:p w:rsidR="001B469F" w:rsidRDefault="001B469F" w:rsidP="00E33729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477" w:type="dxa"/>
            <w:vMerge/>
          </w:tcPr>
          <w:p w:rsidR="001B469F" w:rsidRDefault="001B469F" w:rsidP="00E33729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1B469F" w:rsidRDefault="001B469F" w:rsidP="00186CD0">
            <w:pPr>
              <w:pStyle w:val="TableHeading"/>
              <w:ind w:right="-19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791" w:type="dxa"/>
            <w:tcBorders>
              <w:bottom w:val="nil"/>
            </w:tcBorders>
          </w:tcPr>
          <w:p w:rsidR="001B469F" w:rsidRDefault="001B469F" w:rsidP="00E33729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12,88</w:t>
            </w:r>
          </w:p>
        </w:tc>
        <w:tc>
          <w:tcPr>
            <w:tcW w:w="985" w:type="dxa"/>
          </w:tcPr>
          <w:p w:rsidR="001B469F" w:rsidRDefault="001B469F" w:rsidP="00E33729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15,58</w:t>
            </w:r>
          </w:p>
        </w:tc>
        <w:tc>
          <w:tcPr>
            <w:tcW w:w="985" w:type="dxa"/>
          </w:tcPr>
          <w:p w:rsidR="001B469F" w:rsidRPr="00581DED" w:rsidRDefault="001B469F" w:rsidP="00E33729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54" w:type="dxa"/>
            <w:vMerge/>
            <w:vAlign w:val="center"/>
          </w:tcPr>
          <w:p w:rsidR="001B469F" w:rsidRDefault="001B469F" w:rsidP="00E33729">
            <w:pPr>
              <w:pStyle w:val="TableHeading"/>
              <w:rPr>
                <w:b w:val="0"/>
                <w:sz w:val="20"/>
                <w:szCs w:val="20"/>
              </w:rPr>
            </w:pPr>
          </w:p>
        </w:tc>
      </w:tr>
      <w:tr w:rsidR="001B469F" w:rsidRPr="00581DED" w:rsidTr="001E3884">
        <w:trPr>
          <w:trHeight w:val="245"/>
        </w:trPr>
        <w:tc>
          <w:tcPr>
            <w:tcW w:w="471" w:type="dxa"/>
          </w:tcPr>
          <w:p w:rsidR="001B469F" w:rsidRDefault="001B469F" w:rsidP="001B469F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7</w:t>
            </w:r>
          </w:p>
        </w:tc>
        <w:tc>
          <w:tcPr>
            <w:tcW w:w="2477" w:type="dxa"/>
          </w:tcPr>
          <w:p w:rsidR="001B469F" w:rsidRPr="00365EDB" w:rsidRDefault="001B469F" w:rsidP="001B469F">
            <w:pPr>
              <w:rPr>
                <w:sz w:val="20"/>
                <w:szCs w:val="20"/>
              </w:rPr>
            </w:pPr>
            <w:r w:rsidRPr="00365EDB">
              <w:rPr>
                <w:sz w:val="20"/>
                <w:szCs w:val="20"/>
              </w:rPr>
              <w:t xml:space="preserve">Kanalizacija </w:t>
            </w:r>
          </w:p>
        </w:tc>
        <w:tc>
          <w:tcPr>
            <w:tcW w:w="3402" w:type="dxa"/>
          </w:tcPr>
          <w:p w:rsidR="001B469F" w:rsidRPr="00365EDB" w:rsidRDefault="001B469F" w:rsidP="001B469F">
            <w:pPr>
              <w:tabs>
                <w:tab w:val="right" w:pos="2930"/>
              </w:tabs>
              <w:rPr>
                <w:sz w:val="20"/>
                <w:szCs w:val="20"/>
              </w:rPr>
            </w:pPr>
            <w:r w:rsidRPr="00365EDB">
              <w:rPr>
                <w:sz w:val="20"/>
                <w:szCs w:val="20"/>
              </w:rPr>
              <w:t xml:space="preserve">Vamzdžių praplovimo įranga RIDGID </w:t>
            </w:r>
          </w:p>
        </w:tc>
        <w:tc>
          <w:tcPr>
            <w:tcW w:w="791" w:type="dxa"/>
            <w:tcBorders>
              <w:bottom w:val="nil"/>
            </w:tcBorders>
            <w:vAlign w:val="center"/>
          </w:tcPr>
          <w:p w:rsidR="001B469F" w:rsidRPr="00365EDB" w:rsidRDefault="001B469F" w:rsidP="001B469F">
            <w:pPr>
              <w:pStyle w:val="Table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38,42</w:t>
            </w:r>
          </w:p>
        </w:tc>
        <w:tc>
          <w:tcPr>
            <w:tcW w:w="985" w:type="dxa"/>
            <w:vAlign w:val="center"/>
          </w:tcPr>
          <w:p w:rsidR="001B469F" w:rsidRPr="00365EDB" w:rsidRDefault="001B469F" w:rsidP="001B469F">
            <w:pPr>
              <w:pStyle w:val="Table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46,49</w:t>
            </w:r>
          </w:p>
        </w:tc>
        <w:tc>
          <w:tcPr>
            <w:tcW w:w="985" w:type="dxa"/>
            <w:vAlign w:val="center"/>
          </w:tcPr>
          <w:p w:rsidR="001B469F" w:rsidRPr="00365EDB" w:rsidRDefault="001B469F" w:rsidP="001B469F">
            <w:pPr>
              <w:pStyle w:val="TableHeading"/>
              <w:rPr>
                <w:b w:val="0"/>
                <w:sz w:val="20"/>
                <w:szCs w:val="20"/>
              </w:rPr>
            </w:pPr>
          </w:p>
        </w:tc>
        <w:tc>
          <w:tcPr>
            <w:tcW w:w="954" w:type="dxa"/>
            <w:vAlign w:val="center"/>
          </w:tcPr>
          <w:p w:rsidR="001B469F" w:rsidRPr="00365EDB" w:rsidRDefault="001B469F" w:rsidP="001B469F">
            <w:pPr>
              <w:pStyle w:val="TableHeading"/>
              <w:rPr>
                <w:b w:val="0"/>
                <w:sz w:val="20"/>
                <w:szCs w:val="20"/>
              </w:rPr>
            </w:pPr>
            <w:r w:rsidRPr="00365EDB">
              <w:rPr>
                <w:b w:val="0"/>
                <w:sz w:val="20"/>
                <w:szCs w:val="20"/>
              </w:rPr>
              <w:t>10</w:t>
            </w:r>
          </w:p>
        </w:tc>
      </w:tr>
      <w:tr w:rsidR="005218B3" w:rsidRPr="00581DED" w:rsidTr="005218B3">
        <w:trPr>
          <w:trHeight w:val="195"/>
        </w:trPr>
        <w:tc>
          <w:tcPr>
            <w:tcW w:w="471" w:type="dxa"/>
            <w:vMerge w:val="restart"/>
          </w:tcPr>
          <w:p w:rsidR="005218B3" w:rsidRDefault="005218B3" w:rsidP="001B469F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8</w:t>
            </w:r>
          </w:p>
        </w:tc>
        <w:tc>
          <w:tcPr>
            <w:tcW w:w="2477" w:type="dxa"/>
            <w:vMerge w:val="restart"/>
          </w:tcPr>
          <w:p w:rsidR="005218B3" w:rsidRPr="00365EDB" w:rsidRDefault="005218B3" w:rsidP="001B46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Šildymo sistema, šilumos mazgas</w:t>
            </w:r>
          </w:p>
        </w:tc>
        <w:tc>
          <w:tcPr>
            <w:tcW w:w="3402" w:type="dxa"/>
            <w:vMerge w:val="restart"/>
          </w:tcPr>
          <w:p w:rsidR="005218B3" w:rsidRPr="001B469F" w:rsidRDefault="005218B3" w:rsidP="001B469F">
            <w:pPr>
              <w:tabs>
                <w:tab w:val="right" w:pos="2930"/>
              </w:tabs>
              <w:rPr>
                <w:sz w:val="20"/>
                <w:szCs w:val="20"/>
              </w:rPr>
            </w:pPr>
            <w:r w:rsidRPr="001B469F">
              <w:rPr>
                <w:sz w:val="20"/>
                <w:szCs w:val="20"/>
              </w:rPr>
              <w:t>Santech. medžia</w:t>
            </w:r>
            <w:r>
              <w:rPr>
                <w:sz w:val="20"/>
                <w:szCs w:val="20"/>
              </w:rPr>
              <w:t>gos ir detalės pagal aktą Nr.1026</w:t>
            </w:r>
            <w:r w:rsidRPr="001B469F">
              <w:rPr>
                <w:sz w:val="20"/>
                <w:szCs w:val="20"/>
              </w:rPr>
              <w:t xml:space="preserve"> , mechanizmai</w:t>
            </w:r>
          </w:p>
        </w:tc>
        <w:tc>
          <w:tcPr>
            <w:tcW w:w="791" w:type="dxa"/>
            <w:tcBorders>
              <w:bottom w:val="single" w:sz="4" w:space="0" w:color="auto"/>
            </w:tcBorders>
            <w:vAlign w:val="center"/>
          </w:tcPr>
          <w:p w:rsidR="005218B3" w:rsidRDefault="005218B3" w:rsidP="001B469F">
            <w:pPr>
              <w:pStyle w:val="Table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19,97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vAlign w:val="center"/>
          </w:tcPr>
          <w:p w:rsidR="005218B3" w:rsidRDefault="005218B3" w:rsidP="001B469F">
            <w:pPr>
              <w:pStyle w:val="Table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19,97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vAlign w:val="center"/>
          </w:tcPr>
          <w:p w:rsidR="005218B3" w:rsidRPr="00365EDB" w:rsidRDefault="005218B3" w:rsidP="001B469F">
            <w:pPr>
              <w:pStyle w:val="TableHeading"/>
              <w:rPr>
                <w:b w:val="0"/>
                <w:sz w:val="20"/>
                <w:szCs w:val="20"/>
              </w:rPr>
            </w:pPr>
          </w:p>
        </w:tc>
        <w:tc>
          <w:tcPr>
            <w:tcW w:w="954" w:type="dxa"/>
            <w:vMerge w:val="restart"/>
            <w:vAlign w:val="center"/>
          </w:tcPr>
          <w:p w:rsidR="005218B3" w:rsidRPr="00365EDB" w:rsidRDefault="005218B3" w:rsidP="001B469F">
            <w:pPr>
              <w:pStyle w:val="Table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</w:t>
            </w:r>
          </w:p>
        </w:tc>
      </w:tr>
      <w:tr w:rsidR="005218B3" w:rsidRPr="00581DED" w:rsidTr="001E3884">
        <w:trPr>
          <w:trHeight w:val="256"/>
        </w:trPr>
        <w:tc>
          <w:tcPr>
            <w:tcW w:w="471" w:type="dxa"/>
            <w:vMerge/>
          </w:tcPr>
          <w:p w:rsidR="005218B3" w:rsidRDefault="005218B3" w:rsidP="001B469F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477" w:type="dxa"/>
            <w:vMerge/>
          </w:tcPr>
          <w:p w:rsidR="005218B3" w:rsidRDefault="005218B3" w:rsidP="001B469F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5218B3" w:rsidRPr="001B469F" w:rsidRDefault="005218B3" w:rsidP="001B469F">
            <w:pPr>
              <w:tabs>
                <w:tab w:val="right" w:pos="2930"/>
              </w:tabs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bottom w:val="nil"/>
            </w:tcBorders>
            <w:vAlign w:val="center"/>
          </w:tcPr>
          <w:p w:rsidR="005218B3" w:rsidRDefault="005218B3" w:rsidP="005218B3">
            <w:pPr>
              <w:pStyle w:val="Table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2,03</w:t>
            </w:r>
          </w:p>
        </w:tc>
        <w:tc>
          <w:tcPr>
            <w:tcW w:w="985" w:type="dxa"/>
            <w:vAlign w:val="center"/>
          </w:tcPr>
          <w:p w:rsidR="005218B3" w:rsidRDefault="005218B3" w:rsidP="005218B3">
            <w:pPr>
              <w:pStyle w:val="Table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2,03</w:t>
            </w:r>
          </w:p>
        </w:tc>
        <w:tc>
          <w:tcPr>
            <w:tcW w:w="985" w:type="dxa"/>
            <w:vAlign w:val="center"/>
          </w:tcPr>
          <w:p w:rsidR="005218B3" w:rsidRPr="00365EDB" w:rsidRDefault="005218B3" w:rsidP="001B469F">
            <w:pPr>
              <w:pStyle w:val="TableHeading"/>
              <w:rPr>
                <w:b w:val="0"/>
                <w:sz w:val="20"/>
                <w:szCs w:val="20"/>
              </w:rPr>
            </w:pPr>
          </w:p>
        </w:tc>
        <w:tc>
          <w:tcPr>
            <w:tcW w:w="954" w:type="dxa"/>
            <w:vMerge/>
            <w:vAlign w:val="center"/>
          </w:tcPr>
          <w:p w:rsidR="005218B3" w:rsidRDefault="005218B3" w:rsidP="001B469F">
            <w:pPr>
              <w:pStyle w:val="TableHeading"/>
              <w:rPr>
                <w:b w:val="0"/>
                <w:sz w:val="20"/>
                <w:szCs w:val="20"/>
              </w:rPr>
            </w:pPr>
          </w:p>
        </w:tc>
      </w:tr>
      <w:tr w:rsidR="00D0626E" w:rsidRPr="00581DED" w:rsidTr="00D0626E">
        <w:trPr>
          <w:trHeight w:val="189"/>
        </w:trPr>
        <w:tc>
          <w:tcPr>
            <w:tcW w:w="471" w:type="dxa"/>
            <w:vMerge w:val="restart"/>
          </w:tcPr>
          <w:p w:rsidR="00D0626E" w:rsidRDefault="00D0626E" w:rsidP="001B469F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9</w:t>
            </w:r>
          </w:p>
        </w:tc>
        <w:tc>
          <w:tcPr>
            <w:tcW w:w="2477" w:type="dxa"/>
            <w:vMerge w:val="restart"/>
          </w:tcPr>
          <w:p w:rsidR="00D0626E" w:rsidRDefault="00D0626E" w:rsidP="001B46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Laiptinės turėklai</w:t>
            </w:r>
          </w:p>
        </w:tc>
        <w:tc>
          <w:tcPr>
            <w:tcW w:w="3402" w:type="dxa"/>
            <w:vMerge w:val="restart"/>
          </w:tcPr>
          <w:p w:rsidR="00D0626E" w:rsidRDefault="00D0626E" w:rsidP="001B469F">
            <w:pPr>
              <w:tabs>
                <w:tab w:val="right" w:pos="2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Medžiagos, detalės, mechanizmai,</w:t>
            </w:r>
          </w:p>
          <w:p w:rsidR="00D0626E" w:rsidRPr="001B469F" w:rsidRDefault="00D0626E" w:rsidP="001B469F">
            <w:pPr>
              <w:tabs>
                <w:tab w:val="right" w:pos="2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Aktas Nr.1142</w:t>
            </w:r>
          </w:p>
        </w:tc>
        <w:tc>
          <w:tcPr>
            <w:tcW w:w="791" w:type="dxa"/>
            <w:tcBorders>
              <w:bottom w:val="single" w:sz="4" w:space="0" w:color="auto"/>
            </w:tcBorders>
            <w:vAlign w:val="center"/>
          </w:tcPr>
          <w:p w:rsidR="00D0626E" w:rsidRDefault="00D0626E" w:rsidP="005218B3">
            <w:pPr>
              <w:pStyle w:val="Table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21,11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vAlign w:val="center"/>
          </w:tcPr>
          <w:p w:rsidR="00D0626E" w:rsidRDefault="00D0626E" w:rsidP="005218B3">
            <w:pPr>
              <w:pStyle w:val="Table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21,11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vAlign w:val="center"/>
          </w:tcPr>
          <w:p w:rsidR="00D0626E" w:rsidRPr="00365EDB" w:rsidRDefault="00D0626E" w:rsidP="001B469F">
            <w:pPr>
              <w:pStyle w:val="TableHeading"/>
              <w:rPr>
                <w:b w:val="0"/>
                <w:sz w:val="20"/>
                <w:szCs w:val="20"/>
              </w:rPr>
            </w:pPr>
          </w:p>
        </w:tc>
        <w:tc>
          <w:tcPr>
            <w:tcW w:w="954" w:type="dxa"/>
            <w:vMerge w:val="restart"/>
            <w:vAlign w:val="center"/>
          </w:tcPr>
          <w:p w:rsidR="00D0626E" w:rsidRDefault="00D0626E" w:rsidP="001B469F">
            <w:pPr>
              <w:pStyle w:val="Table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11</w:t>
            </w:r>
          </w:p>
        </w:tc>
      </w:tr>
      <w:tr w:rsidR="00D0626E" w:rsidRPr="00581DED" w:rsidTr="001E3884">
        <w:trPr>
          <w:trHeight w:val="263"/>
        </w:trPr>
        <w:tc>
          <w:tcPr>
            <w:tcW w:w="471" w:type="dxa"/>
            <w:vMerge/>
          </w:tcPr>
          <w:p w:rsidR="00D0626E" w:rsidRDefault="00D0626E" w:rsidP="001B469F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477" w:type="dxa"/>
            <w:vMerge/>
          </w:tcPr>
          <w:p w:rsidR="00D0626E" w:rsidRDefault="00D0626E" w:rsidP="001B469F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D0626E" w:rsidRDefault="00D0626E" w:rsidP="001B469F">
            <w:pPr>
              <w:tabs>
                <w:tab w:val="right" w:pos="2930"/>
              </w:tabs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bottom w:val="nil"/>
            </w:tcBorders>
            <w:vAlign w:val="center"/>
          </w:tcPr>
          <w:p w:rsidR="00D0626E" w:rsidRDefault="00D0626E" w:rsidP="00D0626E">
            <w:pPr>
              <w:pStyle w:val="Table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27,04</w:t>
            </w:r>
          </w:p>
        </w:tc>
        <w:tc>
          <w:tcPr>
            <w:tcW w:w="985" w:type="dxa"/>
            <w:vAlign w:val="center"/>
          </w:tcPr>
          <w:p w:rsidR="00D0626E" w:rsidRDefault="001D52A3" w:rsidP="00D0626E">
            <w:pPr>
              <w:pStyle w:val="Table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32,73</w:t>
            </w:r>
          </w:p>
        </w:tc>
        <w:tc>
          <w:tcPr>
            <w:tcW w:w="985" w:type="dxa"/>
            <w:vAlign w:val="center"/>
          </w:tcPr>
          <w:p w:rsidR="00D0626E" w:rsidRPr="00365EDB" w:rsidRDefault="00D0626E" w:rsidP="001B469F">
            <w:pPr>
              <w:pStyle w:val="TableHeading"/>
              <w:rPr>
                <w:b w:val="0"/>
                <w:sz w:val="20"/>
                <w:szCs w:val="20"/>
              </w:rPr>
            </w:pPr>
          </w:p>
        </w:tc>
        <w:tc>
          <w:tcPr>
            <w:tcW w:w="954" w:type="dxa"/>
            <w:vMerge/>
            <w:vAlign w:val="center"/>
          </w:tcPr>
          <w:p w:rsidR="00D0626E" w:rsidRDefault="00D0626E" w:rsidP="001B469F">
            <w:pPr>
              <w:pStyle w:val="TableHeading"/>
              <w:rPr>
                <w:b w:val="0"/>
                <w:sz w:val="20"/>
                <w:szCs w:val="20"/>
              </w:rPr>
            </w:pPr>
          </w:p>
        </w:tc>
      </w:tr>
      <w:tr w:rsidR="001B469F" w:rsidRPr="00581DED" w:rsidTr="00581DED">
        <w:tc>
          <w:tcPr>
            <w:tcW w:w="471" w:type="dxa"/>
          </w:tcPr>
          <w:p w:rsidR="001B469F" w:rsidRPr="00581DED" w:rsidRDefault="001B469F" w:rsidP="001B469F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670" w:type="dxa"/>
            <w:gridSpan w:val="3"/>
          </w:tcPr>
          <w:p w:rsidR="001B469F" w:rsidRPr="00581DED" w:rsidRDefault="001B469F" w:rsidP="001B469F">
            <w:pPr>
              <w:pStyle w:val="TableHeading"/>
              <w:widowControl/>
              <w:suppressLineNumbers w:val="0"/>
              <w:suppressAutoHyphens w:val="0"/>
              <w:jc w:val="righ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581DED">
              <w:rPr>
                <w:rFonts w:eastAsia="Times New Roman" w:cs="Times New Roman"/>
                <w:b w:val="0"/>
                <w:sz w:val="20"/>
                <w:szCs w:val="20"/>
              </w:rPr>
              <w:t>Iš viso</w:t>
            </w:r>
            <w:r>
              <w:rPr>
                <w:rFonts w:eastAsia="Times New Roman" w:cs="Times New Roman"/>
                <w:b w:val="0"/>
                <w:sz w:val="20"/>
                <w:szCs w:val="20"/>
              </w:rPr>
              <w:t xml:space="preserve"> su PVM</w:t>
            </w:r>
            <w:r w:rsidRPr="00581DED">
              <w:rPr>
                <w:rFonts w:eastAsia="Times New Roman" w:cs="Times New Roman"/>
                <w:b w:val="0"/>
                <w:sz w:val="20"/>
                <w:szCs w:val="20"/>
              </w:rPr>
              <w:t>:</w:t>
            </w:r>
          </w:p>
        </w:tc>
        <w:tc>
          <w:tcPr>
            <w:tcW w:w="985" w:type="dxa"/>
          </w:tcPr>
          <w:p w:rsidR="001B469F" w:rsidRPr="00581DED" w:rsidRDefault="00103CDA" w:rsidP="001B469F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fldChar w:fldCharType="begin"/>
            </w:r>
            <w:r>
              <w:rPr>
                <w:rFonts w:eastAsia="Times New Roman" w:cs="Times New Roman"/>
                <w:sz w:val="20"/>
                <w:szCs w:val="20"/>
              </w:rPr>
              <w:instrText xml:space="preserve"> =SUM(ABOVE) </w:instrText>
            </w:r>
            <w:r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20"/>
              </w:rPr>
              <w:t>481,31</w:t>
            </w:r>
            <w:r>
              <w:rPr>
                <w:rFonts w:eastAsia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85" w:type="dxa"/>
          </w:tcPr>
          <w:p w:rsidR="001B469F" w:rsidRPr="00581DED" w:rsidRDefault="001B469F" w:rsidP="001B469F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</w:tcPr>
          <w:p w:rsidR="001B469F" w:rsidRPr="00581DED" w:rsidRDefault="001B469F" w:rsidP="001B469F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396FBA" w:rsidRDefault="00396FBA" w:rsidP="00570FC5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:rsidR="00901A40" w:rsidRDefault="00901A40" w:rsidP="00570FC5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:rsidR="005B63D8" w:rsidRDefault="00206A1B" w:rsidP="00E90C59">
      <w:pPr>
        <w:pStyle w:val="TableHeading"/>
        <w:widowControl/>
        <w:numPr>
          <w:ilvl w:val="0"/>
          <w:numId w:val="2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>DUOMENYS APIE ENERGIJOS SUVARTOJIMĄ NAME</w:t>
      </w:r>
    </w:p>
    <w:p w:rsidR="0011152A" w:rsidRPr="00E90C59" w:rsidRDefault="0011152A" w:rsidP="0011152A">
      <w:pPr>
        <w:pStyle w:val="TableHeading"/>
        <w:widowControl/>
        <w:suppressLineNumbers w:val="0"/>
        <w:suppressAutoHyphens w:val="0"/>
        <w:rPr>
          <w:rFonts w:eastAsia="Times New Roman" w:cs="Times New Roman"/>
        </w:rPr>
      </w:pPr>
    </w:p>
    <w:tbl>
      <w:tblPr>
        <w:tblStyle w:val="Lentelstinklelis"/>
        <w:tblW w:w="0" w:type="auto"/>
        <w:tblInd w:w="137" w:type="dxa"/>
        <w:tblLook w:val="04A0" w:firstRow="1" w:lastRow="0" w:firstColumn="1" w:lastColumn="0" w:noHBand="0" w:noVBand="1"/>
      </w:tblPr>
      <w:tblGrid>
        <w:gridCol w:w="519"/>
        <w:gridCol w:w="3734"/>
        <w:gridCol w:w="2126"/>
        <w:gridCol w:w="1080"/>
        <w:gridCol w:w="1330"/>
        <w:gridCol w:w="1099"/>
      </w:tblGrid>
      <w:tr w:rsidR="00B243C6" w:rsidTr="005B763C">
        <w:trPr>
          <w:trHeight w:val="283"/>
        </w:trPr>
        <w:tc>
          <w:tcPr>
            <w:tcW w:w="519" w:type="dxa"/>
          </w:tcPr>
          <w:p w:rsidR="005B63D8" w:rsidRPr="003772E4" w:rsidRDefault="005B63D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Eil.</w:t>
            </w:r>
          </w:p>
          <w:p w:rsidR="005B63D8" w:rsidRPr="003772E4" w:rsidRDefault="005B63D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Nr.</w:t>
            </w:r>
          </w:p>
        </w:tc>
        <w:tc>
          <w:tcPr>
            <w:tcW w:w="3734" w:type="dxa"/>
          </w:tcPr>
          <w:p w:rsidR="005B63D8" w:rsidRPr="003772E4" w:rsidRDefault="005B63D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B63D8" w:rsidRPr="00B243C6" w:rsidRDefault="00A85086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Mato vnt.</w:t>
            </w:r>
          </w:p>
        </w:tc>
        <w:tc>
          <w:tcPr>
            <w:tcW w:w="1080" w:type="dxa"/>
          </w:tcPr>
          <w:p w:rsidR="005B63D8" w:rsidRPr="00B243C6" w:rsidRDefault="00A85086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 xml:space="preserve">Praėjusių </w:t>
            </w:r>
          </w:p>
          <w:p w:rsidR="00A85086" w:rsidRPr="00B243C6" w:rsidRDefault="00A85086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metų</w:t>
            </w:r>
          </w:p>
        </w:tc>
        <w:tc>
          <w:tcPr>
            <w:tcW w:w="1330" w:type="dxa"/>
          </w:tcPr>
          <w:p w:rsidR="005B63D8" w:rsidRPr="00B243C6" w:rsidRDefault="00A85086" w:rsidP="00BC2AF0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Ataskaitini</w:t>
            </w:r>
            <w:r w:rsidR="00BC2AF0" w:rsidRPr="00B243C6">
              <w:rPr>
                <w:rFonts w:eastAsia="Times New Roman" w:cs="Times New Roman"/>
                <w:b w:val="0"/>
                <w:sz w:val="20"/>
                <w:szCs w:val="20"/>
              </w:rPr>
              <w:t>ų</w:t>
            </w: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 xml:space="preserve"> met</w:t>
            </w:r>
            <w:r w:rsidR="00BC2AF0" w:rsidRPr="00B243C6">
              <w:rPr>
                <w:rFonts w:eastAsia="Times New Roman" w:cs="Times New Roman"/>
                <w:b w:val="0"/>
                <w:sz w:val="20"/>
                <w:szCs w:val="20"/>
              </w:rPr>
              <w:t>ų</w:t>
            </w:r>
          </w:p>
        </w:tc>
        <w:tc>
          <w:tcPr>
            <w:tcW w:w="1099" w:type="dxa"/>
          </w:tcPr>
          <w:p w:rsidR="005B63D8" w:rsidRPr="00B243C6" w:rsidRDefault="00A85086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Pastabos</w:t>
            </w:r>
          </w:p>
        </w:tc>
      </w:tr>
      <w:tr w:rsidR="001E3FC2" w:rsidTr="00761D1A">
        <w:trPr>
          <w:trHeight w:val="283"/>
        </w:trPr>
        <w:tc>
          <w:tcPr>
            <w:tcW w:w="519" w:type="dxa"/>
          </w:tcPr>
          <w:p w:rsidR="001E3FC2" w:rsidRPr="003772E4" w:rsidRDefault="001E3FC2" w:rsidP="001E3FC2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1.</w:t>
            </w:r>
          </w:p>
        </w:tc>
        <w:tc>
          <w:tcPr>
            <w:tcW w:w="3734" w:type="dxa"/>
          </w:tcPr>
          <w:p w:rsidR="001E3FC2" w:rsidRPr="003772E4" w:rsidRDefault="001E3FC2" w:rsidP="001E3FC2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 xml:space="preserve">Šiluma patalpoms šildyti </w:t>
            </w:r>
          </w:p>
        </w:tc>
        <w:tc>
          <w:tcPr>
            <w:tcW w:w="2126" w:type="dxa"/>
          </w:tcPr>
          <w:p w:rsidR="001E3FC2" w:rsidRPr="00B243C6" w:rsidRDefault="001E3FC2" w:rsidP="001E3FC2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MWh</w:t>
            </w:r>
          </w:p>
        </w:tc>
        <w:tc>
          <w:tcPr>
            <w:tcW w:w="1080" w:type="dxa"/>
            <w:vAlign w:val="center"/>
          </w:tcPr>
          <w:p w:rsidR="001E3FC2" w:rsidRPr="00E03110" w:rsidRDefault="001E3FC2" w:rsidP="001E3FC2">
            <w:pPr>
              <w:jc w:val="center"/>
              <w:rPr>
                <w:b/>
                <w:sz w:val="20"/>
                <w:szCs w:val="20"/>
              </w:rPr>
            </w:pPr>
            <w:r w:rsidRPr="006E3B4C">
              <w:rPr>
                <w:b/>
                <w:sz w:val="20"/>
                <w:szCs w:val="20"/>
              </w:rPr>
              <w:t>337.650</w:t>
            </w:r>
          </w:p>
        </w:tc>
        <w:tc>
          <w:tcPr>
            <w:tcW w:w="1330" w:type="dxa"/>
            <w:vAlign w:val="center"/>
          </w:tcPr>
          <w:p w:rsidR="001E3FC2" w:rsidRDefault="001E3FC2" w:rsidP="001E3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264,427</w:t>
            </w:r>
          </w:p>
        </w:tc>
        <w:tc>
          <w:tcPr>
            <w:tcW w:w="1099" w:type="dxa"/>
            <w:vAlign w:val="center"/>
          </w:tcPr>
          <w:p w:rsidR="001E3FC2" w:rsidRDefault="001E3FC2" w:rsidP="001E3FC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E3FC2" w:rsidTr="007902C4">
        <w:trPr>
          <w:trHeight w:val="283"/>
        </w:trPr>
        <w:tc>
          <w:tcPr>
            <w:tcW w:w="519" w:type="dxa"/>
          </w:tcPr>
          <w:p w:rsidR="001E3FC2" w:rsidRPr="003772E4" w:rsidRDefault="001E3FC2" w:rsidP="001E3FC2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2.</w:t>
            </w:r>
          </w:p>
        </w:tc>
        <w:tc>
          <w:tcPr>
            <w:tcW w:w="3734" w:type="dxa"/>
          </w:tcPr>
          <w:p w:rsidR="001E3FC2" w:rsidRPr="003772E4" w:rsidRDefault="001E3FC2" w:rsidP="001E3FC2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Šiluma karštam vandeniui</w:t>
            </w: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 xml:space="preserve"> ir cirkuliacijai</w:t>
            </w:r>
          </w:p>
        </w:tc>
        <w:tc>
          <w:tcPr>
            <w:tcW w:w="2126" w:type="dxa"/>
          </w:tcPr>
          <w:p w:rsidR="001E3FC2" w:rsidRPr="00B243C6" w:rsidRDefault="001E3FC2" w:rsidP="001E3FC2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MWh</w:t>
            </w:r>
          </w:p>
        </w:tc>
        <w:tc>
          <w:tcPr>
            <w:tcW w:w="1080" w:type="dxa"/>
            <w:vAlign w:val="center"/>
          </w:tcPr>
          <w:p w:rsidR="001E3FC2" w:rsidRPr="00E03110" w:rsidRDefault="001E3FC2" w:rsidP="001E3FC2">
            <w:pPr>
              <w:jc w:val="center"/>
              <w:rPr>
                <w:b/>
                <w:sz w:val="20"/>
                <w:szCs w:val="20"/>
              </w:rPr>
            </w:pPr>
            <w:r w:rsidRPr="006E3B4C">
              <w:rPr>
                <w:b/>
                <w:sz w:val="20"/>
                <w:szCs w:val="20"/>
              </w:rPr>
              <w:t>113.180</w:t>
            </w:r>
          </w:p>
        </w:tc>
        <w:tc>
          <w:tcPr>
            <w:tcW w:w="1330" w:type="dxa"/>
            <w:vAlign w:val="center"/>
          </w:tcPr>
          <w:p w:rsidR="001E3FC2" w:rsidRDefault="001E3FC2" w:rsidP="001E3FC2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1" w:name="_GoBack"/>
            <w:bookmarkEnd w:id="1"/>
            <w:r>
              <w:rPr>
                <w:b/>
                <w:bCs/>
                <w:sz w:val="20"/>
                <w:szCs w:val="20"/>
              </w:rPr>
              <w:t>111,383</w:t>
            </w:r>
          </w:p>
        </w:tc>
        <w:tc>
          <w:tcPr>
            <w:tcW w:w="1099" w:type="dxa"/>
          </w:tcPr>
          <w:p w:rsidR="001E3FC2" w:rsidRPr="00B243C6" w:rsidRDefault="001E3FC2" w:rsidP="001E3FC2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</w:tr>
      <w:tr w:rsidR="001E3FC2" w:rsidTr="005B763C">
        <w:trPr>
          <w:trHeight w:val="283"/>
        </w:trPr>
        <w:tc>
          <w:tcPr>
            <w:tcW w:w="519" w:type="dxa"/>
          </w:tcPr>
          <w:p w:rsidR="001E3FC2" w:rsidRPr="007632E5" w:rsidRDefault="001E3FC2" w:rsidP="001E3FC2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 xml:space="preserve"> 3.</w:t>
            </w:r>
          </w:p>
        </w:tc>
        <w:tc>
          <w:tcPr>
            <w:tcW w:w="3734" w:type="dxa"/>
          </w:tcPr>
          <w:p w:rsidR="001E3FC2" w:rsidRPr="007632E5" w:rsidRDefault="001E3FC2" w:rsidP="001E3FC2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7632E5">
              <w:rPr>
                <w:rFonts w:eastAsia="Times New Roman" w:cs="Times New Roman"/>
                <w:b w:val="0"/>
                <w:sz w:val="20"/>
                <w:szCs w:val="20"/>
              </w:rPr>
              <w:t>Elektros energija bendrosioms reikmėms</w:t>
            </w:r>
          </w:p>
        </w:tc>
        <w:tc>
          <w:tcPr>
            <w:tcW w:w="2126" w:type="dxa"/>
          </w:tcPr>
          <w:p w:rsidR="001E3FC2" w:rsidRPr="007632E5" w:rsidRDefault="001E3FC2" w:rsidP="001E3FC2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kWh</w:t>
            </w:r>
          </w:p>
        </w:tc>
        <w:tc>
          <w:tcPr>
            <w:tcW w:w="1080" w:type="dxa"/>
          </w:tcPr>
          <w:p w:rsidR="001E3FC2" w:rsidRPr="00251C93" w:rsidRDefault="001E3FC2" w:rsidP="001E3FC2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5165</w:t>
            </w:r>
          </w:p>
        </w:tc>
        <w:tc>
          <w:tcPr>
            <w:tcW w:w="1330" w:type="dxa"/>
          </w:tcPr>
          <w:p w:rsidR="001E3FC2" w:rsidRPr="00251C93" w:rsidRDefault="001E3FC2" w:rsidP="001E3FC2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4710</w:t>
            </w:r>
          </w:p>
        </w:tc>
        <w:tc>
          <w:tcPr>
            <w:tcW w:w="1099" w:type="dxa"/>
          </w:tcPr>
          <w:p w:rsidR="001E3FC2" w:rsidRPr="007632E5" w:rsidRDefault="001E3FC2" w:rsidP="001E3FC2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</w:tr>
    </w:tbl>
    <w:p w:rsidR="000B3967" w:rsidRDefault="000B3967" w:rsidP="0063292A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:rsidR="006043B8" w:rsidRDefault="00DA1BEB" w:rsidP="00E90C59">
      <w:pPr>
        <w:pStyle w:val="TableHeading"/>
        <w:widowControl/>
        <w:numPr>
          <w:ilvl w:val="0"/>
          <w:numId w:val="2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KITA  </w:t>
      </w:r>
      <w:r w:rsidR="00206A1B">
        <w:rPr>
          <w:rFonts w:eastAsia="Times New Roman" w:cs="Times New Roman"/>
        </w:rPr>
        <w:t>INFORMACIJA</w:t>
      </w:r>
    </w:p>
    <w:p w:rsidR="0011152A" w:rsidRPr="00E90C59" w:rsidRDefault="0011152A" w:rsidP="005B763C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:rsidR="005B763C" w:rsidRDefault="005B763C" w:rsidP="005B763C">
      <w:pPr>
        <w:ind w:left="360" w:firstLine="360"/>
        <w:jc w:val="both"/>
      </w:pPr>
      <w:r>
        <w:t xml:space="preserve">Ataskaita patalpinta internete </w:t>
      </w:r>
      <w:hyperlink r:id="rId8" w:history="1">
        <w:r>
          <w:rPr>
            <w:rStyle w:val="Hipersaitas"/>
          </w:rPr>
          <w:t>www.jurbkom.lt</w:t>
        </w:r>
      </w:hyperlink>
      <w:r>
        <w:t xml:space="preserve"> .</w:t>
      </w:r>
    </w:p>
    <w:p w:rsidR="005B763C" w:rsidRDefault="005B763C" w:rsidP="005B763C">
      <w:pPr>
        <w:ind w:firstLine="720"/>
        <w:jc w:val="both"/>
        <w:rPr>
          <w:szCs w:val="20"/>
        </w:rPr>
      </w:pPr>
      <w:r>
        <w:rPr>
          <w:szCs w:val="20"/>
        </w:rPr>
        <w:t xml:space="preserve">Informaciją apie kiekvieno abonemento (buto ar kitų patalpų savininkų) įmokas ir įsiskolinimus </w:t>
      </w:r>
    </w:p>
    <w:p w:rsidR="005B763C" w:rsidRDefault="005B763C" w:rsidP="005B763C">
      <w:pPr>
        <w:jc w:val="both"/>
        <w:rPr>
          <w:sz w:val="40"/>
        </w:rPr>
      </w:pPr>
      <w:r>
        <w:rPr>
          <w:szCs w:val="20"/>
        </w:rPr>
        <w:t>galite gauti pas bendro naudojimo objektų administratorių UAB „Jurbarko komunalininkas“.</w:t>
      </w:r>
    </w:p>
    <w:p w:rsidR="0011152A" w:rsidRDefault="0011152A" w:rsidP="003B0420">
      <w:pPr>
        <w:pStyle w:val="Pagrindiniotekstotrauka"/>
        <w:ind w:left="0" w:firstLine="0"/>
      </w:pPr>
    </w:p>
    <w:tbl>
      <w:tblPr>
        <w:tblW w:w="0" w:type="auto"/>
        <w:tblInd w:w="27" w:type="dxa"/>
        <w:tblLayout w:type="fixed"/>
        <w:tblLook w:val="04A0" w:firstRow="1" w:lastRow="0" w:firstColumn="1" w:lastColumn="0" w:noHBand="0" w:noVBand="1"/>
      </w:tblPr>
      <w:tblGrid>
        <w:gridCol w:w="6015"/>
        <w:gridCol w:w="1440"/>
        <w:gridCol w:w="2250"/>
      </w:tblGrid>
      <w:tr w:rsidR="00997652" w:rsidRPr="00997652" w:rsidTr="00997652">
        <w:tc>
          <w:tcPr>
            <w:tcW w:w="6015" w:type="dxa"/>
            <w:hideMark/>
          </w:tcPr>
          <w:p w:rsidR="00997652" w:rsidRPr="00997652" w:rsidRDefault="00997652" w:rsidP="00997652">
            <w:r w:rsidRPr="00997652">
              <w:t>Direktoriaus pavaduotojas būsto priežiūrai</w:t>
            </w:r>
          </w:p>
        </w:tc>
        <w:tc>
          <w:tcPr>
            <w:tcW w:w="1440" w:type="dxa"/>
            <w:hideMark/>
          </w:tcPr>
          <w:p w:rsidR="00997652" w:rsidRPr="00997652" w:rsidRDefault="00997652" w:rsidP="00997652">
            <w:r w:rsidRPr="00997652">
              <w:t xml:space="preserve">    </w:t>
            </w:r>
          </w:p>
          <w:p w:rsidR="00997652" w:rsidRPr="00997652" w:rsidRDefault="00997652" w:rsidP="00997652">
            <w:r w:rsidRPr="00997652">
              <w:t>(Parašas)</w:t>
            </w:r>
          </w:p>
        </w:tc>
        <w:tc>
          <w:tcPr>
            <w:tcW w:w="2250" w:type="dxa"/>
            <w:hideMark/>
          </w:tcPr>
          <w:p w:rsidR="00997652" w:rsidRPr="00997652" w:rsidRDefault="00997652" w:rsidP="00997652">
            <w:r w:rsidRPr="00997652">
              <w:t>Vytautas Stulgaitis</w:t>
            </w:r>
          </w:p>
          <w:p w:rsidR="00997652" w:rsidRPr="00997652" w:rsidRDefault="00997652" w:rsidP="00997652">
            <w:r w:rsidRPr="00997652">
              <w:t xml:space="preserve">      </w:t>
            </w:r>
          </w:p>
        </w:tc>
      </w:tr>
    </w:tbl>
    <w:p w:rsidR="003B0420" w:rsidRDefault="003B0420" w:rsidP="003B0420"/>
    <w:sectPr w:rsidR="003B0420" w:rsidSect="004A0012">
      <w:headerReference w:type="default" r:id="rId9"/>
      <w:pgSz w:w="11906" w:h="16838"/>
      <w:pgMar w:top="426" w:right="707" w:bottom="851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7DA4" w:rsidRDefault="007A7DA4" w:rsidP="004F3D50">
      <w:r>
        <w:separator/>
      </w:r>
    </w:p>
  </w:endnote>
  <w:endnote w:type="continuationSeparator" w:id="0">
    <w:p w:rsidR="007A7DA4" w:rsidRDefault="007A7DA4" w:rsidP="004F3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7DA4" w:rsidRDefault="007A7DA4" w:rsidP="004F3D50">
      <w:r>
        <w:separator/>
      </w:r>
    </w:p>
  </w:footnote>
  <w:footnote w:type="continuationSeparator" w:id="0">
    <w:p w:rsidR="007A7DA4" w:rsidRDefault="007A7DA4" w:rsidP="004F3D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313" w:rsidRDefault="00201D68">
    <w:pPr>
      <w:pStyle w:val="Antrats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E3FC2">
      <w:rPr>
        <w:noProof/>
      </w:rPr>
      <w:t>2</w:t>
    </w:r>
    <w:r>
      <w:rPr>
        <w:noProof/>
      </w:rPr>
      <w:fldChar w:fldCharType="end"/>
    </w:r>
  </w:p>
  <w:p w:rsidR="00E52313" w:rsidRDefault="00E52313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A7ACE"/>
    <w:multiLevelType w:val="hybridMultilevel"/>
    <w:tmpl w:val="8CD654B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BD6E9B"/>
    <w:multiLevelType w:val="hybridMultilevel"/>
    <w:tmpl w:val="673AABDA"/>
    <w:lvl w:ilvl="0" w:tplc="C0981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3E6BD4"/>
    <w:multiLevelType w:val="hybridMultilevel"/>
    <w:tmpl w:val="A144349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7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420"/>
    <w:rsid w:val="000051AA"/>
    <w:rsid w:val="00005F79"/>
    <w:rsid w:val="000127B6"/>
    <w:rsid w:val="00016C38"/>
    <w:rsid w:val="00031F31"/>
    <w:rsid w:val="00034AB7"/>
    <w:rsid w:val="00035855"/>
    <w:rsid w:val="00035ABD"/>
    <w:rsid w:val="000419E8"/>
    <w:rsid w:val="00042B46"/>
    <w:rsid w:val="0004348E"/>
    <w:rsid w:val="00045AA6"/>
    <w:rsid w:val="00054E5A"/>
    <w:rsid w:val="000614AE"/>
    <w:rsid w:val="00065EDB"/>
    <w:rsid w:val="00067110"/>
    <w:rsid w:val="000679B7"/>
    <w:rsid w:val="00083A57"/>
    <w:rsid w:val="000914BD"/>
    <w:rsid w:val="000A253B"/>
    <w:rsid w:val="000A2FD5"/>
    <w:rsid w:val="000B3967"/>
    <w:rsid w:val="000B58ED"/>
    <w:rsid w:val="000C3AB9"/>
    <w:rsid w:val="000C4755"/>
    <w:rsid w:val="000D44BD"/>
    <w:rsid w:val="000D6B03"/>
    <w:rsid w:val="000D6F81"/>
    <w:rsid w:val="000E15BA"/>
    <w:rsid w:val="000E6797"/>
    <w:rsid w:val="000F16E2"/>
    <w:rsid w:val="000F76CF"/>
    <w:rsid w:val="00103CDA"/>
    <w:rsid w:val="001048CD"/>
    <w:rsid w:val="00104EAA"/>
    <w:rsid w:val="0011066C"/>
    <w:rsid w:val="0011152A"/>
    <w:rsid w:val="00113D56"/>
    <w:rsid w:val="00114816"/>
    <w:rsid w:val="001352D7"/>
    <w:rsid w:val="00145C53"/>
    <w:rsid w:val="00163939"/>
    <w:rsid w:val="00163CEF"/>
    <w:rsid w:val="00176DE6"/>
    <w:rsid w:val="001776ED"/>
    <w:rsid w:val="00186CD0"/>
    <w:rsid w:val="00187920"/>
    <w:rsid w:val="00191853"/>
    <w:rsid w:val="00191DE4"/>
    <w:rsid w:val="001A06A8"/>
    <w:rsid w:val="001A67D2"/>
    <w:rsid w:val="001B0DD7"/>
    <w:rsid w:val="001B469F"/>
    <w:rsid w:val="001B6B3C"/>
    <w:rsid w:val="001C1B5B"/>
    <w:rsid w:val="001C36FC"/>
    <w:rsid w:val="001C5A95"/>
    <w:rsid w:val="001D52A3"/>
    <w:rsid w:val="001D5B69"/>
    <w:rsid w:val="001E014D"/>
    <w:rsid w:val="001E143C"/>
    <w:rsid w:val="001E32B4"/>
    <w:rsid w:val="001E3FC2"/>
    <w:rsid w:val="001E499C"/>
    <w:rsid w:val="001E6C17"/>
    <w:rsid w:val="001F2F6B"/>
    <w:rsid w:val="00201D68"/>
    <w:rsid w:val="0020570F"/>
    <w:rsid w:val="00205721"/>
    <w:rsid w:val="0020690A"/>
    <w:rsid w:val="00206A1B"/>
    <w:rsid w:val="00211714"/>
    <w:rsid w:val="002312A5"/>
    <w:rsid w:val="00232344"/>
    <w:rsid w:val="002327F1"/>
    <w:rsid w:val="002340DD"/>
    <w:rsid w:val="00236B3D"/>
    <w:rsid w:val="00241F80"/>
    <w:rsid w:val="0024371C"/>
    <w:rsid w:val="002455F3"/>
    <w:rsid w:val="00245807"/>
    <w:rsid w:val="002468C1"/>
    <w:rsid w:val="00251C93"/>
    <w:rsid w:val="002573F6"/>
    <w:rsid w:val="002614AC"/>
    <w:rsid w:val="00261A07"/>
    <w:rsid w:val="00265B74"/>
    <w:rsid w:val="0026625C"/>
    <w:rsid w:val="002719C6"/>
    <w:rsid w:val="00273AD1"/>
    <w:rsid w:val="00274799"/>
    <w:rsid w:val="00277195"/>
    <w:rsid w:val="0028266B"/>
    <w:rsid w:val="00286B22"/>
    <w:rsid w:val="00290D01"/>
    <w:rsid w:val="00291D62"/>
    <w:rsid w:val="00291D7D"/>
    <w:rsid w:val="00293650"/>
    <w:rsid w:val="00293DF8"/>
    <w:rsid w:val="0029650F"/>
    <w:rsid w:val="002A0D4D"/>
    <w:rsid w:val="002A21CE"/>
    <w:rsid w:val="002C1BA3"/>
    <w:rsid w:val="002C399E"/>
    <w:rsid w:val="002C51A4"/>
    <w:rsid w:val="002C5571"/>
    <w:rsid w:val="002C5891"/>
    <w:rsid w:val="002D0231"/>
    <w:rsid w:val="002D0AEA"/>
    <w:rsid w:val="002E1DBA"/>
    <w:rsid w:val="002F0F1B"/>
    <w:rsid w:val="0030149B"/>
    <w:rsid w:val="0030437D"/>
    <w:rsid w:val="00310A65"/>
    <w:rsid w:val="0031166B"/>
    <w:rsid w:val="003346E3"/>
    <w:rsid w:val="003360D6"/>
    <w:rsid w:val="0034072D"/>
    <w:rsid w:val="00343034"/>
    <w:rsid w:val="00343A1A"/>
    <w:rsid w:val="00352E61"/>
    <w:rsid w:val="003543BF"/>
    <w:rsid w:val="00375ADD"/>
    <w:rsid w:val="00375CDF"/>
    <w:rsid w:val="003772E4"/>
    <w:rsid w:val="00380815"/>
    <w:rsid w:val="00382E88"/>
    <w:rsid w:val="00384F9D"/>
    <w:rsid w:val="003864F9"/>
    <w:rsid w:val="00396FBA"/>
    <w:rsid w:val="003B0420"/>
    <w:rsid w:val="003B3C29"/>
    <w:rsid w:val="003B62F0"/>
    <w:rsid w:val="003B6CE7"/>
    <w:rsid w:val="003D4B53"/>
    <w:rsid w:val="003E1117"/>
    <w:rsid w:val="003E7FAA"/>
    <w:rsid w:val="003F1B6A"/>
    <w:rsid w:val="003F5F6A"/>
    <w:rsid w:val="00403649"/>
    <w:rsid w:val="004056C2"/>
    <w:rsid w:val="00407B0F"/>
    <w:rsid w:val="004145C5"/>
    <w:rsid w:val="00417009"/>
    <w:rsid w:val="00421A35"/>
    <w:rsid w:val="00422D2F"/>
    <w:rsid w:val="0042735B"/>
    <w:rsid w:val="00432647"/>
    <w:rsid w:val="00432D82"/>
    <w:rsid w:val="004455AB"/>
    <w:rsid w:val="00445980"/>
    <w:rsid w:val="00453949"/>
    <w:rsid w:val="004551DA"/>
    <w:rsid w:val="0046142F"/>
    <w:rsid w:val="00472F7B"/>
    <w:rsid w:val="0048064C"/>
    <w:rsid w:val="004927CC"/>
    <w:rsid w:val="004A0012"/>
    <w:rsid w:val="004A4231"/>
    <w:rsid w:val="004A5D2A"/>
    <w:rsid w:val="004B25B4"/>
    <w:rsid w:val="004B285D"/>
    <w:rsid w:val="004C2347"/>
    <w:rsid w:val="004C4FB4"/>
    <w:rsid w:val="004D3ECC"/>
    <w:rsid w:val="004D42C0"/>
    <w:rsid w:val="004D467A"/>
    <w:rsid w:val="004E442D"/>
    <w:rsid w:val="004F0187"/>
    <w:rsid w:val="004F3D50"/>
    <w:rsid w:val="0051610E"/>
    <w:rsid w:val="005165A7"/>
    <w:rsid w:val="005174B3"/>
    <w:rsid w:val="005218B3"/>
    <w:rsid w:val="005267D4"/>
    <w:rsid w:val="00547925"/>
    <w:rsid w:val="00550FDE"/>
    <w:rsid w:val="00554CD1"/>
    <w:rsid w:val="00557D66"/>
    <w:rsid w:val="00560F3D"/>
    <w:rsid w:val="0056199A"/>
    <w:rsid w:val="00563DBC"/>
    <w:rsid w:val="00570FC5"/>
    <w:rsid w:val="005778BA"/>
    <w:rsid w:val="00580162"/>
    <w:rsid w:val="00581DED"/>
    <w:rsid w:val="005860B0"/>
    <w:rsid w:val="005863B7"/>
    <w:rsid w:val="00594658"/>
    <w:rsid w:val="005A2862"/>
    <w:rsid w:val="005A7509"/>
    <w:rsid w:val="005B63D8"/>
    <w:rsid w:val="005B763C"/>
    <w:rsid w:val="005C03C5"/>
    <w:rsid w:val="005C119D"/>
    <w:rsid w:val="005C17F3"/>
    <w:rsid w:val="005C3B8B"/>
    <w:rsid w:val="005C3F50"/>
    <w:rsid w:val="005C5EDD"/>
    <w:rsid w:val="005C715C"/>
    <w:rsid w:val="005C75C7"/>
    <w:rsid w:val="005D1E80"/>
    <w:rsid w:val="005D405B"/>
    <w:rsid w:val="005E32D7"/>
    <w:rsid w:val="005F35CA"/>
    <w:rsid w:val="006043B8"/>
    <w:rsid w:val="00614030"/>
    <w:rsid w:val="00615ED6"/>
    <w:rsid w:val="00616038"/>
    <w:rsid w:val="00617945"/>
    <w:rsid w:val="00625497"/>
    <w:rsid w:val="00627A9A"/>
    <w:rsid w:val="0063292A"/>
    <w:rsid w:val="00651393"/>
    <w:rsid w:val="0065755B"/>
    <w:rsid w:val="00663470"/>
    <w:rsid w:val="00671FBC"/>
    <w:rsid w:val="00672ECD"/>
    <w:rsid w:val="00674A5D"/>
    <w:rsid w:val="00682DD5"/>
    <w:rsid w:val="00685E4A"/>
    <w:rsid w:val="0069066B"/>
    <w:rsid w:val="006910AF"/>
    <w:rsid w:val="0069359A"/>
    <w:rsid w:val="0069649B"/>
    <w:rsid w:val="006A033B"/>
    <w:rsid w:val="006A072E"/>
    <w:rsid w:val="006A4278"/>
    <w:rsid w:val="006A4525"/>
    <w:rsid w:val="006A5FF2"/>
    <w:rsid w:val="006B631C"/>
    <w:rsid w:val="006C1BBE"/>
    <w:rsid w:val="006C4D88"/>
    <w:rsid w:val="006C5173"/>
    <w:rsid w:val="006C64AB"/>
    <w:rsid w:val="006D0771"/>
    <w:rsid w:val="006D0805"/>
    <w:rsid w:val="006D34DC"/>
    <w:rsid w:val="006D6EE6"/>
    <w:rsid w:val="006D7655"/>
    <w:rsid w:val="006E3B4C"/>
    <w:rsid w:val="006F1397"/>
    <w:rsid w:val="006F4268"/>
    <w:rsid w:val="007061BC"/>
    <w:rsid w:val="00716790"/>
    <w:rsid w:val="00717E18"/>
    <w:rsid w:val="007207E4"/>
    <w:rsid w:val="00721EF6"/>
    <w:rsid w:val="00726323"/>
    <w:rsid w:val="00730D1C"/>
    <w:rsid w:val="007328C7"/>
    <w:rsid w:val="00734B1C"/>
    <w:rsid w:val="007377FB"/>
    <w:rsid w:val="00740CFA"/>
    <w:rsid w:val="00741AF0"/>
    <w:rsid w:val="00743CDB"/>
    <w:rsid w:val="0074756C"/>
    <w:rsid w:val="00751367"/>
    <w:rsid w:val="007524A4"/>
    <w:rsid w:val="00754483"/>
    <w:rsid w:val="00754FDA"/>
    <w:rsid w:val="007632E5"/>
    <w:rsid w:val="0076465E"/>
    <w:rsid w:val="007652BC"/>
    <w:rsid w:val="00766595"/>
    <w:rsid w:val="00773623"/>
    <w:rsid w:val="007767C4"/>
    <w:rsid w:val="00780D94"/>
    <w:rsid w:val="0078227A"/>
    <w:rsid w:val="00783596"/>
    <w:rsid w:val="00783A93"/>
    <w:rsid w:val="007954DD"/>
    <w:rsid w:val="007A7DA4"/>
    <w:rsid w:val="007B057F"/>
    <w:rsid w:val="007B2E5B"/>
    <w:rsid w:val="007D03C9"/>
    <w:rsid w:val="007D1F97"/>
    <w:rsid w:val="007F6370"/>
    <w:rsid w:val="007F73F1"/>
    <w:rsid w:val="007F7FD1"/>
    <w:rsid w:val="00801FF0"/>
    <w:rsid w:val="00802B90"/>
    <w:rsid w:val="00803348"/>
    <w:rsid w:val="008047B8"/>
    <w:rsid w:val="008053A6"/>
    <w:rsid w:val="00807A2A"/>
    <w:rsid w:val="00813239"/>
    <w:rsid w:val="00814BEE"/>
    <w:rsid w:val="00824B82"/>
    <w:rsid w:val="00827711"/>
    <w:rsid w:val="00846001"/>
    <w:rsid w:val="00846EC8"/>
    <w:rsid w:val="008477D9"/>
    <w:rsid w:val="00851ED3"/>
    <w:rsid w:val="00860C22"/>
    <w:rsid w:val="00860CAE"/>
    <w:rsid w:val="00862D79"/>
    <w:rsid w:val="0086407A"/>
    <w:rsid w:val="0088796B"/>
    <w:rsid w:val="008934E6"/>
    <w:rsid w:val="008A143D"/>
    <w:rsid w:val="008A1930"/>
    <w:rsid w:val="008A6896"/>
    <w:rsid w:val="008B1259"/>
    <w:rsid w:val="008B4A93"/>
    <w:rsid w:val="008B4C5E"/>
    <w:rsid w:val="008B56AA"/>
    <w:rsid w:val="008B66B4"/>
    <w:rsid w:val="008C2186"/>
    <w:rsid w:val="008D01DE"/>
    <w:rsid w:val="008E2E90"/>
    <w:rsid w:val="008E3DF0"/>
    <w:rsid w:val="008F21FF"/>
    <w:rsid w:val="008F48F9"/>
    <w:rsid w:val="008F6E12"/>
    <w:rsid w:val="008F7818"/>
    <w:rsid w:val="008F7A39"/>
    <w:rsid w:val="00900DC1"/>
    <w:rsid w:val="00901A40"/>
    <w:rsid w:val="009146E3"/>
    <w:rsid w:val="00916F8F"/>
    <w:rsid w:val="00925B2D"/>
    <w:rsid w:val="0092758E"/>
    <w:rsid w:val="00927B06"/>
    <w:rsid w:val="00927C08"/>
    <w:rsid w:val="00927F9B"/>
    <w:rsid w:val="00933B82"/>
    <w:rsid w:val="00940F7D"/>
    <w:rsid w:val="00944E21"/>
    <w:rsid w:val="00952864"/>
    <w:rsid w:val="00953546"/>
    <w:rsid w:val="00956A0E"/>
    <w:rsid w:val="00957760"/>
    <w:rsid w:val="00963152"/>
    <w:rsid w:val="00965B2F"/>
    <w:rsid w:val="00972B77"/>
    <w:rsid w:val="00973102"/>
    <w:rsid w:val="00973CDE"/>
    <w:rsid w:val="009822B3"/>
    <w:rsid w:val="0098360B"/>
    <w:rsid w:val="009922FE"/>
    <w:rsid w:val="00997652"/>
    <w:rsid w:val="00997A5A"/>
    <w:rsid w:val="009B3C64"/>
    <w:rsid w:val="009C0576"/>
    <w:rsid w:val="009D0525"/>
    <w:rsid w:val="009D2AAE"/>
    <w:rsid w:val="009E56A9"/>
    <w:rsid w:val="009E79D9"/>
    <w:rsid w:val="009E7B03"/>
    <w:rsid w:val="009F0607"/>
    <w:rsid w:val="009F59CE"/>
    <w:rsid w:val="009F6310"/>
    <w:rsid w:val="00A05DFA"/>
    <w:rsid w:val="00A10498"/>
    <w:rsid w:val="00A119B7"/>
    <w:rsid w:val="00A2060B"/>
    <w:rsid w:val="00A21E8B"/>
    <w:rsid w:val="00A236EC"/>
    <w:rsid w:val="00A25CF8"/>
    <w:rsid w:val="00A26489"/>
    <w:rsid w:val="00A31383"/>
    <w:rsid w:val="00A34BD9"/>
    <w:rsid w:val="00A41BBF"/>
    <w:rsid w:val="00A46E5D"/>
    <w:rsid w:val="00A503C6"/>
    <w:rsid w:val="00A51E75"/>
    <w:rsid w:val="00A5656A"/>
    <w:rsid w:val="00A56684"/>
    <w:rsid w:val="00A72A57"/>
    <w:rsid w:val="00A76870"/>
    <w:rsid w:val="00A77FCF"/>
    <w:rsid w:val="00A85086"/>
    <w:rsid w:val="00A87B89"/>
    <w:rsid w:val="00A95847"/>
    <w:rsid w:val="00A95971"/>
    <w:rsid w:val="00AA1004"/>
    <w:rsid w:val="00AA4308"/>
    <w:rsid w:val="00AA72B0"/>
    <w:rsid w:val="00AB425E"/>
    <w:rsid w:val="00AC672A"/>
    <w:rsid w:val="00AC6996"/>
    <w:rsid w:val="00AC7435"/>
    <w:rsid w:val="00AD00FA"/>
    <w:rsid w:val="00AD15FA"/>
    <w:rsid w:val="00AD3907"/>
    <w:rsid w:val="00AE4B7D"/>
    <w:rsid w:val="00AE51CD"/>
    <w:rsid w:val="00AF253C"/>
    <w:rsid w:val="00B058E3"/>
    <w:rsid w:val="00B12222"/>
    <w:rsid w:val="00B207E3"/>
    <w:rsid w:val="00B243C6"/>
    <w:rsid w:val="00B27D76"/>
    <w:rsid w:val="00B3649C"/>
    <w:rsid w:val="00B379E6"/>
    <w:rsid w:val="00B51023"/>
    <w:rsid w:val="00B513CF"/>
    <w:rsid w:val="00B51E29"/>
    <w:rsid w:val="00B546A7"/>
    <w:rsid w:val="00B71618"/>
    <w:rsid w:val="00B75456"/>
    <w:rsid w:val="00B81022"/>
    <w:rsid w:val="00B8275D"/>
    <w:rsid w:val="00B8505C"/>
    <w:rsid w:val="00B87AB3"/>
    <w:rsid w:val="00B90832"/>
    <w:rsid w:val="00B914B8"/>
    <w:rsid w:val="00B94FF1"/>
    <w:rsid w:val="00BA4A22"/>
    <w:rsid w:val="00BC2AF0"/>
    <w:rsid w:val="00BC37A4"/>
    <w:rsid w:val="00BE21C9"/>
    <w:rsid w:val="00BF146C"/>
    <w:rsid w:val="00C0282A"/>
    <w:rsid w:val="00C02F9A"/>
    <w:rsid w:val="00C0717B"/>
    <w:rsid w:val="00C15825"/>
    <w:rsid w:val="00C245B8"/>
    <w:rsid w:val="00C24F8F"/>
    <w:rsid w:val="00C43460"/>
    <w:rsid w:val="00C46CC7"/>
    <w:rsid w:val="00C46F94"/>
    <w:rsid w:val="00C63705"/>
    <w:rsid w:val="00C65E6D"/>
    <w:rsid w:val="00C7407F"/>
    <w:rsid w:val="00C75D7D"/>
    <w:rsid w:val="00C92286"/>
    <w:rsid w:val="00C96AD5"/>
    <w:rsid w:val="00C97DEC"/>
    <w:rsid w:val="00CA3484"/>
    <w:rsid w:val="00CB139B"/>
    <w:rsid w:val="00CC78F3"/>
    <w:rsid w:val="00CD049B"/>
    <w:rsid w:val="00CD06C3"/>
    <w:rsid w:val="00CD2753"/>
    <w:rsid w:val="00CD5B8B"/>
    <w:rsid w:val="00CD74DB"/>
    <w:rsid w:val="00CE14EE"/>
    <w:rsid w:val="00CE170F"/>
    <w:rsid w:val="00CE2907"/>
    <w:rsid w:val="00CE60EF"/>
    <w:rsid w:val="00CE6F29"/>
    <w:rsid w:val="00CF2DA4"/>
    <w:rsid w:val="00CF4014"/>
    <w:rsid w:val="00D018C2"/>
    <w:rsid w:val="00D0626E"/>
    <w:rsid w:val="00D13F1C"/>
    <w:rsid w:val="00D1436F"/>
    <w:rsid w:val="00D14EFE"/>
    <w:rsid w:val="00D15451"/>
    <w:rsid w:val="00D237DE"/>
    <w:rsid w:val="00D244A5"/>
    <w:rsid w:val="00D26F61"/>
    <w:rsid w:val="00D3046D"/>
    <w:rsid w:val="00D343EA"/>
    <w:rsid w:val="00D37F9B"/>
    <w:rsid w:val="00D42605"/>
    <w:rsid w:val="00D44125"/>
    <w:rsid w:val="00D703F5"/>
    <w:rsid w:val="00D73AF2"/>
    <w:rsid w:val="00D74701"/>
    <w:rsid w:val="00D85588"/>
    <w:rsid w:val="00DA040E"/>
    <w:rsid w:val="00DA1BEB"/>
    <w:rsid w:val="00DA2048"/>
    <w:rsid w:val="00DA22FD"/>
    <w:rsid w:val="00DA62C0"/>
    <w:rsid w:val="00DC7087"/>
    <w:rsid w:val="00DD5DC3"/>
    <w:rsid w:val="00DD7792"/>
    <w:rsid w:val="00DF0D9B"/>
    <w:rsid w:val="00DF3020"/>
    <w:rsid w:val="00DF7F45"/>
    <w:rsid w:val="00E12E0D"/>
    <w:rsid w:val="00E12F2A"/>
    <w:rsid w:val="00E21C64"/>
    <w:rsid w:val="00E22C26"/>
    <w:rsid w:val="00E22E38"/>
    <w:rsid w:val="00E23C10"/>
    <w:rsid w:val="00E330E1"/>
    <w:rsid w:val="00E33729"/>
    <w:rsid w:val="00E52313"/>
    <w:rsid w:val="00E57534"/>
    <w:rsid w:val="00E6684A"/>
    <w:rsid w:val="00E742CE"/>
    <w:rsid w:val="00E818C8"/>
    <w:rsid w:val="00E81F7C"/>
    <w:rsid w:val="00E875F8"/>
    <w:rsid w:val="00E90C59"/>
    <w:rsid w:val="00E9206E"/>
    <w:rsid w:val="00EA0D06"/>
    <w:rsid w:val="00EA31A8"/>
    <w:rsid w:val="00EB3C8B"/>
    <w:rsid w:val="00EC07CB"/>
    <w:rsid w:val="00EC6EF5"/>
    <w:rsid w:val="00ED0DE5"/>
    <w:rsid w:val="00ED20B5"/>
    <w:rsid w:val="00EE1F2F"/>
    <w:rsid w:val="00EE2792"/>
    <w:rsid w:val="00EF5A26"/>
    <w:rsid w:val="00F00ECB"/>
    <w:rsid w:val="00F01285"/>
    <w:rsid w:val="00F10096"/>
    <w:rsid w:val="00F13A68"/>
    <w:rsid w:val="00F15F17"/>
    <w:rsid w:val="00F26DBC"/>
    <w:rsid w:val="00F36F08"/>
    <w:rsid w:val="00F37951"/>
    <w:rsid w:val="00F437FC"/>
    <w:rsid w:val="00F45B6D"/>
    <w:rsid w:val="00F47516"/>
    <w:rsid w:val="00F5194B"/>
    <w:rsid w:val="00F653F8"/>
    <w:rsid w:val="00F738C5"/>
    <w:rsid w:val="00F7634C"/>
    <w:rsid w:val="00F810E9"/>
    <w:rsid w:val="00F81A44"/>
    <w:rsid w:val="00F83683"/>
    <w:rsid w:val="00FA05F4"/>
    <w:rsid w:val="00FA1552"/>
    <w:rsid w:val="00FA297B"/>
    <w:rsid w:val="00FA38AB"/>
    <w:rsid w:val="00FA48BA"/>
    <w:rsid w:val="00FB3948"/>
    <w:rsid w:val="00FC3273"/>
    <w:rsid w:val="00FC5421"/>
    <w:rsid w:val="00FC7971"/>
    <w:rsid w:val="00FD0800"/>
    <w:rsid w:val="00FE4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676DE3-6042-46DB-9737-4ACF4B648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B0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3B0420"/>
    <w:pPr>
      <w:keepNext/>
      <w:tabs>
        <w:tab w:val="left" w:pos="1440"/>
      </w:tabs>
      <w:ind w:left="720"/>
      <w:jc w:val="center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3B042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Contents">
    <w:name w:val="Table Contents"/>
    <w:basedOn w:val="prastasis"/>
    <w:rsid w:val="003B0420"/>
    <w:pPr>
      <w:widowControl w:val="0"/>
      <w:suppressLineNumbers/>
      <w:suppressAutoHyphens/>
    </w:pPr>
    <w:rPr>
      <w:rFonts w:eastAsia="Lucida Sans Unicode" w:cs="Tahoma"/>
    </w:rPr>
  </w:style>
  <w:style w:type="paragraph" w:customStyle="1" w:styleId="TableHeading">
    <w:name w:val="Table Heading"/>
    <w:basedOn w:val="TableContents"/>
    <w:rsid w:val="003B0420"/>
    <w:pPr>
      <w:jc w:val="center"/>
    </w:pPr>
    <w:rPr>
      <w:b/>
      <w:bCs/>
    </w:rPr>
  </w:style>
  <w:style w:type="paragraph" w:styleId="Pagrindiniotekstotrauka">
    <w:name w:val="Body Text Indent"/>
    <w:basedOn w:val="prastasis"/>
    <w:link w:val="PagrindiniotekstotraukaDiagrama"/>
    <w:semiHidden/>
    <w:rsid w:val="003B0420"/>
    <w:pPr>
      <w:ind w:left="720" w:hanging="720"/>
      <w:jc w:val="both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semiHidden/>
    <w:rsid w:val="003B0420"/>
    <w:rPr>
      <w:rFonts w:ascii="Times New Roman" w:eastAsia="Times New Roman" w:hAnsi="Times New Roman" w:cs="Times New Roman"/>
      <w:sz w:val="24"/>
      <w:szCs w:val="24"/>
    </w:rPr>
  </w:style>
  <w:style w:type="paragraph" w:styleId="Antrats">
    <w:name w:val="header"/>
    <w:basedOn w:val="prastasis"/>
    <w:link w:val="AntratsDiagrama"/>
    <w:uiPriority w:val="99"/>
    <w:unhideWhenUsed/>
    <w:rsid w:val="003B0420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B0420"/>
    <w:rPr>
      <w:rFonts w:ascii="Times New Roman" w:eastAsia="Times New Roman" w:hAnsi="Times New Roman" w:cs="Times New Roman"/>
      <w:sz w:val="24"/>
      <w:szCs w:val="24"/>
    </w:rPr>
  </w:style>
  <w:style w:type="table" w:styleId="Lentelstinklelis">
    <w:name w:val="Table Grid"/>
    <w:basedOn w:val="prastojilentel"/>
    <w:uiPriority w:val="59"/>
    <w:rsid w:val="005B6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377F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377FB"/>
    <w:rPr>
      <w:rFonts w:ascii="Tahoma" w:eastAsia="Times New Roman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D703F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703F5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D703F5"/>
    <w:rPr>
      <w:rFonts w:ascii="Times New Roman" w:eastAsia="Times New Roman" w:hAnsi="Times New Roman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D703F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D703F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ipersaitas">
    <w:name w:val="Hyperlink"/>
    <w:basedOn w:val="Numatytasispastraiposriftas"/>
    <w:uiPriority w:val="99"/>
    <w:unhideWhenUsed/>
    <w:rsid w:val="00956A0E"/>
    <w:rPr>
      <w:color w:val="0000FF"/>
      <w:u w:val="single"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rsid w:val="00956A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szCs w:val="20"/>
      <w:lang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rsid w:val="00956A0E"/>
    <w:rPr>
      <w:rFonts w:ascii="Courier New" w:eastAsia="Times New Roman" w:hAnsi="Courier New" w:cs="Courier New"/>
      <w:sz w:val="20"/>
      <w:szCs w:val="20"/>
      <w:lang w:eastAsia="lt-LT"/>
    </w:rPr>
  </w:style>
  <w:style w:type="paragraph" w:customStyle="1" w:styleId="Default">
    <w:name w:val="Default"/>
    <w:rsid w:val="002455F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Lentelsantrat">
    <w:name w:val="Lentelės antraštė"/>
    <w:basedOn w:val="prastasis"/>
    <w:qFormat/>
    <w:rsid w:val="00751367"/>
    <w:pPr>
      <w:widowControl w:val="0"/>
      <w:suppressLineNumbers/>
      <w:suppressAutoHyphens/>
      <w:jc w:val="center"/>
    </w:pPr>
    <w:rPr>
      <w:rFonts w:eastAsia="Lucida Sans Unicode" w:cs="Tahom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rbkom.l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2558</Words>
  <Characters>1459</Characters>
  <Application>Microsoft Office Word</Application>
  <DocSecurity>0</DocSecurity>
  <Lines>12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j.kaklauskiene</dc:creator>
  <cp:lastModifiedBy>Regimantas Patašius</cp:lastModifiedBy>
  <cp:revision>42</cp:revision>
  <cp:lastPrinted>2022-03-25T07:13:00Z</cp:lastPrinted>
  <dcterms:created xsi:type="dcterms:W3CDTF">2022-01-09T20:06:00Z</dcterms:created>
  <dcterms:modified xsi:type="dcterms:W3CDTF">2023-03-13T14:42:00Z</dcterms:modified>
</cp:coreProperties>
</file>